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4ECC0648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192E78">
        <w:rPr>
          <w:rFonts w:ascii="Poppins" w:hAnsi="Poppins" w:cs="Poppins"/>
          <w:b/>
          <w:bCs/>
        </w:rPr>
        <w:t xml:space="preserve">Aufhebungsvertrag mit </w:t>
      </w:r>
      <w:r w:rsidR="005214C0">
        <w:rPr>
          <w:rFonts w:ascii="Poppins" w:hAnsi="Poppins" w:cs="Poppins"/>
          <w:b/>
          <w:bCs/>
        </w:rPr>
        <w:t>Zeugnisanspruch</w:t>
      </w:r>
      <w:r>
        <w:rPr>
          <w:rFonts w:ascii="Poppins" w:hAnsi="Poppins" w:cs="Poppins"/>
          <w:b/>
          <w:bCs/>
        </w:rPr>
        <w:t>“</w:t>
      </w:r>
      <w:r w:rsidR="005B5879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114C1ACB" w14:textId="7612EE65" w:rsidR="00E01FB4" w:rsidRDefault="00E01FB4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Erstellen Sie zwei Kopien des Dokuments.</w:t>
      </w:r>
    </w:p>
    <w:p w14:paraId="0F199691" w14:textId="78272890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673ADDDD" w:rsidR="002F27EE" w:rsidRPr="002F27EE" w:rsidRDefault="00E01FB4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Lassen Sie beide Parteien (Arbeitgeber u. Arbeitnehmer) unterschreiben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D8158B8" w14:textId="77777777" w:rsid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sz w:val="28"/>
          <w:szCs w:val="28"/>
        </w:rPr>
      </w:pPr>
      <w:r w:rsidRPr="0042103B">
        <w:rPr>
          <w:rFonts w:ascii="Poppins" w:eastAsia="Times New Roman" w:hAnsi="Poppins" w:cs="Poppins"/>
          <w:b/>
          <w:bCs/>
          <w:sz w:val="28"/>
          <w:szCs w:val="28"/>
        </w:rPr>
        <w:t xml:space="preserve">Aufhebungsvertrag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FE27FB" w:rsidRPr="00FE27FB" w14:paraId="5A5C00A4" w14:textId="77777777" w:rsidTr="00FE27FB">
        <w:trPr>
          <w:trHeight w:val="1231"/>
        </w:trPr>
        <w:tc>
          <w:tcPr>
            <w:tcW w:w="4532" w:type="dxa"/>
          </w:tcPr>
          <w:p w14:paraId="03844CE1" w14:textId="4DC069EA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z</w:t>
            </w:r>
            <w:r w:rsidRPr="00FE27FB">
              <w:rPr>
                <w:rFonts w:ascii="Poppins" w:eastAsia="Times New Roman" w:hAnsi="Poppins" w:cs="Poppins"/>
              </w:rPr>
              <w:t>wischen</w:t>
            </w:r>
          </w:p>
          <w:p w14:paraId="17DE043E" w14:textId="0DB17F79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FE27FB">
              <w:rPr>
                <w:rFonts w:ascii="Poppins" w:eastAsia="Times New Roman" w:hAnsi="Poppins" w:cs="Poppins"/>
              </w:rPr>
              <w:t>xxx</w:t>
            </w:r>
          </w:p>
        </w:tc>
        <w:tc>
          <w:tcPr>
            <w:tcW w:w="4532" w:type="dxa"/>
          </w:tcPr>
          <w:p w14:paraId="3B5581A9" w14:textId="51D50C06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(nachfolgend: Arbeitgeber)</w:t>
            </w:r>
          </w:p>
        </w:tc>
      </w:tr>
      <w:tr w:rsidR="00FE27FB" w:rsidRPr="00FE27FB" w14:paraId="1B4434D2" w14:textId="77777777" w:rsidTr="00FE27FB">
        <w:trPr>
          <w:trHeight w:val="1263"/>
        </w:trPr>
        <w:tc>
          <w:tcPr>
            <w:tcW w:w="4532" w:type="dxa"/>
          </w:tcPr>
          <w:p w14:paraId="01490C55" w14:textId="07E05568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u</w:t>
            </w:r>
            <w:r w:rsidRPr="00FE27FB">
              <w:rPr>
                <w:rFonts w:ascii="Poppins" w:eastAsia="Times New Roman" w:hAnsi="Poppins" w:cs="Poppins"/>
              </w:rPr>
              <w:t>nd</w:t>
            </w:r>
          </w:p>
          <w:p w14:paraId="16918206" w14:textId="093FEBAA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FE27FB">
              <w:rPr>
                <w:rFonts w:ascii="Poppins" w:eastAsia="Times New Roman" w:hAnsi="Poppins" w:cs="Poppins"/>
              </w:rPr>
              <w:t>xxx</w:t>
            </w:r>
          </w:p>
        </w:tc>
        <w:tc>
          <w:tcPr>
            <w:tcW w:w="4532" w:type="dxa"/>
          </w:tcPr>
          <w:p w14:paraId="6735EFFA" w14:textId="32BE509A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(nachfolgend: Arbeitnehmer)</w:t>
            </w:r>
          </w:p>
        </w:tc>
      </w:tr>
    </w:tbl>
    <w:p w14:paraId="6C282D15" w14:textId="7F361766" w:rsidR="00FE27FB" w:rsidRPr="0042103B" w:rsidRDefault="00FE27F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FE27FB">
        <w:rPr>
          <w:rFonts w:ascii="Poppins" w:eastAsia="Times New Roman" w:hAnsi="Poppins" w:cs="Poppins"/>
        </w:rPr>
        <w:t>wird Folgendes vereinbart:</w:t>
      </w:r>
    </w:p>
    <w:p w14:paraId="06354511" w14:textId="5B5606D9" w:rsidR="0042103B" w:rsidRPr="0042103B" w:rsidRDefault="0042103B" w:rsidP="00CC16AD">
      <w:pPr>
        <w:pStyle w:val="StandardWeb"/>
      </w:pPr>
      <w:r w:rsidRPr="0042103B">
        <w:rPr>
          <w:rFonts w:ascii="Poppins" w:hAnsi="Poppins" w:cs="Poppins"/>
          <w:b/>
          <w:bCs/>
          <w:sz w:val="22"/>
          <w:szCs w:val="22"/>
        </w:rPr>
        <w:t>§ 1 Beendigung des Arbeitsverh</w:t>
      </w:r>
      <w:r w:rsidRPr="009B532C">
        <w:rPr>
          <w:rFonts w:ascii="Poppins" w:hAnsi="Poppins" w:cs="Poppins"/>
          <w:b/>
          <w:bCs/>
        </w:rPr>
        <w:t>ä</w:t>
      </w:r>
      <w:r w:rsidRPr="0042103B">
        <w:rPr>
          <w:rFonts w:ascii="Poppins" w:hAnsi="Poppins" w:cs="Poppins"/>
          <w:b/>
          <w:bCs/>
          <w:sz w:val="22"/>
          <w:szCs w:val="22"/>
        </w:rPr>
        <w:t>ltnisses</w:t>
      </w:r>
      <w:r w:rsidRPr="0042103B">
        <w:rPr>
          <w:rFonts w:ascii="Poppins" w:hAnsi="Poppins" w:cs="Poppins"/>
          <w:sz w:val="22"/>
          <w:szCs w:val="22"/>
        </w:rPr>
        <w:br/>
      </w:r>
      <w:r w:rsidR="00CC16AD" w:rsidRPr="00CC16AD">
        <w:rPr>
          <w:rFonts w:ascii="Poppins" w:hAnsi="Poppins" w:cs="Poppins"/>
          <w:sz w:val="22"/>
          <w:szCs w:val="22"/>
        </w:rPr>
        <w:t>Die Parteien sind sich dar</w:t>
      </w:r>
      <w:r w:rsidR="00CC16AD">
        <w:rPr>
          <w:rFonts w:ascii="Poppins" w:hAnsi="Poppins" w:cs="Poppins"/>
          <w:sz w:val="22"/>
          <w:szCs w:val="22"/>
        </w:rPr>
        <w:t>ü</w:t>
      </w:r>
      <w:r w:rsidR="00CC16AD" w:rsidRPr="00CC16AD">
        <w:rPr>
          <w:rFonts w:ascii="Poppins" w:hAnsi="Poppins" w:cs="Poppins"/>
          <w:sz w:val="22"/>
          <w:szCs w:val="22"/>
        </w:rPr>
        <w:t>ber einig, dass das Arbeitsverh</w:t>
      </w:r>
      <w:r w:rsidR="00CC16AD">
        <w:rPr>
          <w:rFonts w:ascii="Poppins" w:hAnsi="Poppins" w:cs="Poppins"/>
          <w:sz w:val="22"/>
          <w:szCs w:val="22"/>
        </w:rPr>
        <w:t>ä</w:t>
      </w:r>
      <w:r w:rsidR="00CC16AD" w:rsidRPr="00CC16AD">
        <w:rPr>
          <w:rFonts w:ascii="Poppins" w:hAnsi="Poppins" w:cs="Poppins"/>
          <w:sz w:val="22"/>
          <w:szCs w:val="22"/>
        </w:rPr>
        <w:t>ltnis mit Ablauf des xxx einvernehmlich enden wird.</w:t>
      </w:r>
      <w:r w:rsidR="00CC16AD" w:rsidRPr="00CC16AD">
        <w:rPr>
          <w:rFonts w:ascii="LucidaConsole" w:hAnsi="LucidaConsole"/>
          <w:sz w:val="20"/>
          <w:szCs w:val="20"/>
        </w:rPr>
        <w:t xml:space="preserve"> </w:t>
      </w:r>
    </w:p>
    <w:p w14:paraId="0B57E43E" w14:textId="7B218CC7" w:rsidR="00CC16AD" w:rsidRPr="00CC16AD" w:rsidRDefault="00CC16AD" w:rsidP="0058276B">
      <w:pPr>
        <w:pStyle w:val="StandardWeb"/>
        <w:rPr>
          <w:rFonts w:ascii="Poppins" w:hAnsi="Poppins" w:cs="Poppins"/>
          <w:sz w:val="22"/>
          <w:szCs w:val="22"/>
        </w:rPr>
      </w:pPr>
      <w:r w:rsidRPr="00CC16AD">
        <w:rPr>
          <w:rFonts w:ascii="Poppins" w:hAnsi="Poppins" w:cs="Poppins"/>
          <w:b/>
          <w:bCs/>
          <w:sz w:val="22"/>
          <w:szCs w:val="22"/>
        </w:rPr>
        <w:t xml:space="preserve">§ 2 </w:t>
      </w:r>
      <w:r w:rsidR="0058276B">
        <w:rPr>
          <w:rFonts w:ascii="Poppins" w:hAnsi="Poppins" w:cs="Poppins"/>
          <w:b/>
          <w:bCs/>
        </w:rPr>
        <w:t>Freistellung von der Arbeitsleistung</w:t>
      </w:r>
      <w:r w:rsidRPr="00CC16AD">
        <w:rPr>
          <w:rFonts w:ascii="LucidaConsole" w:hAnsi="LucidaConsole"/>
          <w:sz w:val="20"/>
          <w:szCs w:val="20"/>
        </w:rPr>
        <w:br/>
      </w:r>
      <w:r w:rsidR="0058276B" w:rsidRPr="0058276B">
        <w:rPr>
          <w:rFonts w:ascii="Poppins" w:hAnsi="Poppins" w:cs="Poppins"/>
          <w:sz w:val="22"/>
          <w:szCs w:val="22"/>
        </w:rPr>
        <w:t>Der Arbeitnehmer wird ab sofort unwiderruflich freigestellt unter Fortzahlung der monatlichen Bez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ge bis zu dem in § 1 genannten rechtlichen Beendigungszeitpunkt des Arbeitsverh</w:t>
      </w:r>
      <w:r w:rsidR="0058276B">
        <w:rPr>
          <w:rFonts w:ascii="Poppins" w:hAnsi="Poppins" w:cs="Poppins"/>
          <w:sz w:val="22"/>
          <w:szCs w:val="22"/>
        </w:rPr>
        <w:t>äl</w:t>
      </w:r>
      <w:r w:rsidR="0058276B" w:rsidRPr="0058276B">
        <w:rPr>
          <w:rFonts w:ascii="Poppins" w:hAnsi="Poppins" w:cs="Poppins"/>
          <w:sz w:val="22"/>
          <w:szCs w:val="22"/>
        </w:rPr>
        <w:t>tnisses. Durch die Freistellung sind etwaige Urlaubsanspr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che und Anspr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 xml:space="preserve">che auf Gleitzeit-/Freizeitausgleich abgegolten. </w:t>
      </w:r>
    </w:p>
    <w:p w14:paraId="5512635C" w14:textId="332F4941" w:rsidR="002B50FF" w:rsidRPr="002B50FF" w:rsidRDefault="0042103B" w:rsidP="0058276B">
      <w:pPr>
        <w:pStyle w:val="StandardWeb"/>
        <w:rPr>
          <w:rFonts w:ascii="Poppins" w:hAnsi="Poppins" w:cs="Poppins"/>
          <w:sz w:val="22"/>
          <w:szCs w:val="22"/>
        </w:rPr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3 </w:t>
      </w:r>
      <w:r w:rsidR="0058276B">
        <w:rPr>
          <w:rFonts w:ascii="Poppins" w:hAnsi="Poppins" w:cs="Poppins"/>
          <w:b/>
          <w:bCs/>
        </w:rPr>
        <w:t>Zeugnis</w:t>
      </w:r>
      <w:r w:rsidRPr="0042103B">
        <w:rPr>
          <w:rFonts w:ascii="Poppins" w:hAnsi="Poppins" w:cs="Poppins"/>
          <w:sz w:val="22"/>
          <w:szCs w:val="22"/>
        </w:rPr>
        <w:br/>
      </w:r>
      <w:r w:rsidR="0058276B" w:rsidRPr="0058276B">
        <w:rPr>
          <w:rFonts w:ascii="Poppins" w:hAnsi="Poppins" w:cs="Poppins"/>
          <w:sz w:val="22"/>
          <w:szCs w:val="22"/>
        </w:rPr>
        <w:t>Der Arbeitgeber erteilt dem Arbeitnehmer zeitnah nach Unterzeichnung dieser Vereinbarung ein qualifiziertes, wohlwollendes Zeugnis, das den Arbeitnehmer in seinem beruflichen Fortkommen f</w:t>
      </w:r>
      <w:r w:rsidR="0058276B">
        <w:rPr>
          <w:rFonts w:ascii="Poppins" w:hAnsi="Poppins" w:cs="Poppins"/>
          <w:sz w:val="22"/>
          <w:szCs w:val="22"/>
        </w:rPr>
        <w:t>ö</w:t>
      </w:r>
      <w:r w:rsidR="0058276B" w:rsidRPr="0058276B">
        <w:rPr>
          <w:rFonts w:ascii="Poppins" w:hAnsi="Poppins" w:cs="Poppins"/>
          <w:sz w:val="22"/>
          <w:szCs w:val="22"/>
        </w:rPr>
        <w:t xml:space="preserve">rdert. </w:t>
      </w:r>
    </w:p>
    <w:p w14:paraId="137F18E1" w14:textId="50BC0064" w:rsidR="0058276B" w:rsidRPr="0058276B" w:rsidRDefault="0042103B" w:rsidP="0058276B">
      <w:pPr>
        <w:pStyle w:val="StandardWeb"/>
        <w:rPr>
          <w:rFonts w:ascii="Poppins" w:hAnsi="Poppins" w:cs="Poppins"/>
          <w:sz w:val="22"/>
          <w:szCs w:val="22"/>
        </w:rPr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4 </w:t>
      </w:r>
      <w:r w:rsidR="0058276B">
        <w:rPr>
          <w:rFonts w:ascii="Poppins" w:hAnsi="Poppins" w:cs="Poppins"/>
          <w:b/>
          <w:bCs/>
        </w:rPr>
        <w:t>Herausgabepflicht</w:t>
      </w:r>
      <w:r w:rsidRPr="0042103B">
        <w:rPr>
          <w:rFonts w:ascii="Poppins" w:hAnsi="Poppins" w:cs="Poppins"/>
          <w:sz w:val="22"/>
          <w:szCs w:val="22"/>
        </w:rPr>
        <w:br/>
      </w:r>
      <w:r w:rsidR="0058276B" w:rsidRPr="0058276B">
        <w:rPr>
          <w:rFonts w:ascii="Poppins" w:hAnsi="Poppins" w:cs="Poppins"/>
          <w:sz w:val="22"/>
          <w:szCs w:val="22"/>
        </w:rPr>
        <w:t>Der Arbeitnehmer verpflichtet sich, s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mtliche in seinem Besitz befindlichen Gesch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ftsunterlagen und Arbeitsmittel des Arbeitgebers bzw. anderer Unternehmen der xxx unmittelbar an den Arbeitgeber herauszugeben. Der Arbeitnehmer best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tigt mit der Herausgabe ausdr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 xml:space="preserve">cklich, keine weiteren xxx mehr in seinem Besitz zu haben. </w:t>
      </w:r>
    </w:p>
    <w:p w14:paraId="553B03F5" w14:textId="7C1E047A" w:rsidR="0058276B" w:rsidRPr="0058276B" w:rsidRDefault="0042103B" w:rsidP="0058276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 xml:space="preserve">§ 5 </w:t>
      </w:r>
      <w:r w:rsidR="0058276B">
        <w:rPr>
          <w:rFonts w:ascii="Poppins" w:hAnsi="Poppins" w:cs="Poppins"/>
          <w:b/>
          <w:bCs/>
        </w:rPr>
        <w:t>Verschwiegenheit</w:t>
      </w:r>
      <w:r w:rsidRPr="0042103B">
        <w:rPr>
          <w:rFonts w:ascii="Poppins" w:eastAsia="Times New Roman" w:hAnsi="Poppins" w:cs="Poppins"/>
        </w:rPr>
        <w:br/>
      </w:r>
      <w:r w:rsidR="0058276B" w:rsidRPr="0058276B">
        <w:rPr>
          <w:rFonts w:ascii="Poppins" w:eastAsia="Times New Roman" w:hAnsi="Poppins" w:cs="Poppins"/>
        </w:rPr>
        <w:t xml:space="preserve">Die Parteien verpflichten sich, </w:t>
      </w:r>
      <w:r w:rsidR="0058276B">
        <w:rPr>
          <w:rFonts w:ascii="Poppins" w:eastAsia="Times New Roman" w:hAnsi="Poppins" w:cs="Poppins"/>
        </w:rPr>
        <w:t>ü</w:t>
      </w:r>
      <w:r w:rsidR="0058276B" w:rsidRPr="0058276B">
        <w:rPr>
          <w:rFonts w:ascii="Poppins" w:eastAsia="Times New Roman" w:hAnsi="Poppins" w:cs="Poppins"/>
        </w:rPr>
        <w:t xml:space="preserve">ber den Anlass und den gesamten Inhalt dieser </w:t>
      </w:r>
      <w:r w:rsidR="0058276B" w:rsidRPr="0058276B">
        <w:rPr>
          <w:rFonts w:ascii="Poppins" w:eastAsia="Times New Roman" w:hAnsi="Poppins" w:cs="Poppins"/>
        </w:rPr>
        <w:lastRenderedPageBreak/>
        <w:t>Aufhebungsvereinbarung Stillschweigen zu bewahren. Die Vorlage dieser Aufhebungsvereinbarung bei Beh</w:t>
      </w:r>
      <w:r w:rsidR="0058276B">
        <w:rPr>
          <w:rFonts w:ascii="Poppins" w:eastAsia="Times New Roman" w:hAnsi="Poppins" w:cs="Poppins"/>
        </w:rPr>
        <w:t>ö</w:t>
      </w:r>
      <w:r w:rsidR="0058276B" w:rsidRPr="0058276B">
        <w:rPr>
          <w:rFonts w:ascii="Poppins" w:eastAsia="Times New Roman" w:hAnsi="Poppins" w:cs="Poppins"/>
        </w:rPr>
        <w:t xml:space="preserve">rden ist hiervon ausgenommen. </w:t>
      </w:r>
    </w:p>
    <w:p w14:paraId="5413C12B" w14:textId="32C73CCB" w:rsidR="0058276B" w:rsidRPr="0058276B" w:rsidRDefault="0058276B" w:rsidP="0058276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58276B">
        <w:rPr>
          <w:rFonts w:ascii="Poppins" w:eastAsia="Times New Roman" w:hAnsi="Poppins" w:cs="Poppins"/>
        </w:rPr>
        <w:t>Dar</w:t>
      </w:r>
      <w:r>
        <w:rPr>
          <w:rFonts w:ascii="Poppins" w:eastAsia="Times New Roman" w:hAnsi="Poppins" w:cs="Poppins"/>
        </w:rPr>
        <w:t>ü</w:t>
      </w:r>
      <w:r w:rsidRPr="0058276B">
        <w:rPr>
          <w:rFonts w:ascii="Poppins" w:eastAsia="Times New Roman" w:hAnsi="Poppins" w:cs="Poppins"/>
        </w:rPr>
        <w:t>ber hinaus verpflichtet sich der Arbeitnehmer, w</w:t>
      </w:r>
      <w:r>
        <w:rPr>
          <w:rFonts w:ascii="Poppins" w:eastAsia="Times New Roman" w:hAnsi="Poppins" w:cs="Poppins"/>
        </w:rPr>
        <w:t>ä</w:t>
      </w:r>
      <w:r w:rsidRPr="0058276B">
        <w:rPr>
          <w:rFonts w:ascii="Poppins" w:eastAsia="Times New Roman" w:hAnsi="Poppins" w:cs="Poppins"/>
        </w:rPr>
        <w:t>hrend der Zeit seiner Freistellung und nach seinem Ausscheiden alle ihm w</w:t>
      </w:r>
      <w:r>
        <w:rPr>
          <w:rFonts w:ascii="Poppins" w:eastAsia="Times New Roman" w:hAnsi="Poppins" w:cs="Poppins"/>
        </w:rPr>
        <w:t>ä</w:t>
      </w:r>
      <w:r w:rsidRPr="0058276B">
        <w:rPr>
          <w:rFonts w:ascii="Poppins" w:eastAsia="Times New Roman" w:hAnsi="Poppins" w:cs="Poppins"/>
        </w:rPr>
        <w:t>hrend seiner T</w:t>
      </w:r>
      <w:r>
        <w:rPr>
          <w:rFonts w:ascii="Poppins" w:eastAsia="Times New Roman" w:hAnsi="Poppins" w:cs="Poppins"/>
        </w:rPr>
        <w:t>ä</w:t>
      </w:r>
      <w:r w:rsidRPr="0058276B">
        <w:rPr>
          <w:rFonts w:ascii="Poppins" w:eastAsia="Times New Roman" w:hAnsi="Poppins" w:cs="Poppins"/>
        </w:rPr>
        <w:t>tigkeit bekannt gewordenen betriebsinternen Angelegenheiten, vor allem Gesch</w:t>
      </w:r>
      <w:r>
        <w:rPr>
          <w:rFonts w:ascii="Poppins" w:eastAsia="Times New Roman" w:hAnsi="Poppins" w:cs="Poppins"/>
        </w:rPr>
        <w:t>ä</w:t>
      </w:r>
      <w:r w:rsidRPr="0058276B">
        <w:rPr>
          <w:rFonts w:ascii="Poppins" w:eastAsia="Times New Roman" w:hAnsi="Poppins" w:cs="Poppins"/>
        </w:rPr>
        <w:t xml:space="preserve">fts- und Betriebsgeheimnisse, geheim zu halten. </w:t>
      </w:r>
    </w:p>
    <w:p w14:paraId="5C260C90" w14:textId="66687B36" w:rsidR="002B50FF" w:rsidRPr="002B50FF" w:rsidRDefault="0042103B" w:rsidP="0058276B">
      <w:pPr>
        <w:pStyle w:val="StandardWeb"/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6 </w:t>
      </w:r>
      <w:r w:rsidR="0058276B">
        <w:rPr>
          <w:rFonts w:ascii="Poppins" w:hAnsi="Poppins" w:cs="Poppins"/>
          <w:b/>
          <w:bCs/>
        </w:rPr>
        <w:t>Sozialversicherungsrechtliche Hinweise</w:t>
      </w:r>
      <w:r w:rsidRPr="0042103B">
        <w:rPr>
          <w:rFonts w:ascii="Poppins" w:hAnsi="Poppins" w:cs="Poppins"/>
          <w:sz w:val="22"/>
          <w:szCs w:val="22"/>
        </w:rPr>
        <w:br/>
      </w:r>
      <w:r w:rsidR="0058276B" w:rsidRPr="0058276B">
        <w:rPr>
          <w:rFonts w:ascii="Poppins" w:hAnsi="Poppins" w:cs="Poppins"/>
          <w:sz w:val="22"/>
          <w:szCs w:val="22"/>
        </w:rPr>
        <w:t>Der Arbeitnehmer wird darauf hingewiesen, dass der Abschluss des Aufhebungsvertrags sozialversicherungsrechtliche Folgen haben kann, insbesondere beim Bezug von Arbeitslosengeld (Sperrzeit/ Ruhen des Anspruchs). Abschließende rechtsverbindliche Ausk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nfte sind den jeweiligen Sozialversicherungstr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gern vorbehalten (Bundesagentur f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r Arbeit u.a.). Zur Aufrechterhaltung ungek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rzter Anspr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che auf Arbeitslosengeld ist der Arbeitnehmer nach § 38 SGB III verpflichtet, sich sp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testens drei Monate vor Beendigung des Arbeitsverh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ltnisses pers</w:t>
      </w:r>
      <w:r w:rsidR="0058276B">
        <w:rPr>
          <w:rFonts w:ascii="Poppins" w:hAnsi="Poppins" w:cs="Poppins"/>
          <w:sz w:val="22"/>
          <w:szCs w:val="22"/>
        </w:rPr>
        <w:t>ö</w:t>
      </w:r>
      <w:r w:rsidR="0058276B" w:rsidRPr="0058276B">
        <w:rPr>
          <w:rFonts w:ascii="Poppins" w:hAnsi="Poppins" w:cs="Poppins"/>
          <w:sz w:val="22"/>
          <w:szCs w:val="22"/>
        </w:rPr>
        <w:t>nlich bei der Bundesagentur f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r Arbeit arbeitssuchend zu melden. Der Arbeitnehmer wird zudem darauf hingewiesen, dass er eigene Aktivit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ten bei der Suche nach einer Besch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ftigung entfalten muss.</w:t>
      </w:r>
      <w:r w:rsidR="0058276B" w:rsidRPr="0058276B">
        <w:rPr>
          <w:rFonts w:ascii="LucidaConsole" w:hAnsi="LucidaConsole"/>
          <w:sz w:val="20"/>
          <w:szCs w:val="20"/>
        </w:rPr>
        <w:t xml:space="preserve"> </w:t>
      </w:r>
    </w:p>
    <w:p w14:paraId="00E99612" w14:textId="06E324E1" w:rsidR="0058276B" w:rsidRDefault="0042103B" w:rsidP="0058276B">
      <w:pPr>
        <w:pStyle w:val="StandardWeb"/>
        <w:rPr>
          <w:rFonts w:ascii="Poppins" w:hAnsi="Poppins" w:cs="Poppins"/>
          <w:sz w:val="22"/>
          <w:szCs w:val="22"/>
        </w:rPr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7 </w:t>
      </w:r>
      <w:r w:rsidR="0058276B">
        <w:rPr>
          <w:rFonts w:ascii="Poppins" w:hAnsi="Poppins" w:cs="Poppins"/>
          <w:b/>
          <w:bCs/>
        </w:rPr>
        <w:t>Erledigungsklausel</w:t>
      </w:r>
      <w:r w:rsidRPr="0042103B">
        <w:rPr>
          <w:rFonts w:ascii="Poppins" w:hAnsi="Poppins" w:cs="Poppins"/>
          <w:sz w:val="22"/>
          <w:szCs w:val="22"/>
        </w:rPr>
        <w:br/>
      </w:r>
      <w:r w:rsidR="0058276B" w:rsidRPr="0058276B">
        <w:rPr>
          <w:rFonts w:ascii="Poppins" w:hAnsi="Poppins" w:cs="Poppins"/>
          <w:sz w:val="22"/>
          <w:szCs w:val="22"/>
        </w:rPr>
        <w:t>Die Parteien sind sich dar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ber einig, dass mit Erf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llung dieser Vereinbarung s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mtliche gegenseitigen Anspr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che aus dem Arbeitsverh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ltnis und seiner Beendigung, gleich aus welchem Rechtsgrund, seien sie bekannt oder unbekannt, erledigt sind. Dasselbe gilt f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r Anspr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che im Zusammenhang mit dem Arbeitsverh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 xml:space="preserve">ltnis und seiner Beendigung. </w:t>
      </w:r>
    </w:p>
    <w:p w14:paraId="52D1AA1C" w14:textId="2E2E9DED" w:rsidR="0058276B" w:rsidRPr="0058276B" w:rsidRDefault="0058276B" w:rsidP="0058276B">
      <w:pPr>
        <w:pStyle w:val="StandardWeb"/>
        <w:rPr>
          <w:rFonts w:ascii="Poppins" w:hAnsi="Poppins" w:cs="Poppins"/>
          <w:sz w:val="22"/>
          <w:szCs w:val="22"/>
        </w:rPr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7 </w:t>
      </w:r>
      <w:r>
        <w:rPr>
          <w:rFonts w:ascii="Poppins" w:hAnsi="Poppins" w:cs="Poppins"/>
          <w:b/>
          <w:bCs/>
        </w:rPr>
        <w:t>Salvatorische Klausel</w:t>
      </w:r>
      <w:r w:rsidRPr="0042103B">
        <w:rPr>
          <w:rFonts w:ascii="Poppins" w:hAnsi="Poppins" w:cs="Poppins"/>
          <w:sz w:val="22"/>
          <w:szCs w:val="22"/>
        </w:rPr>
        <w:br/>
      </w:r>
      <w:r w:rsidRPr="0058276B">
        <w:rPr>
          <w:rFonts w:ascii="Poppins" w:hAnsi="Poppins" w:cs="Poppins"/>
          <w:sz w:val="22"/>
          <w:szCs w:val="22"/>
        </w:rPr>
        <w:t xml:space="preserve">Sollte eine Bestimmung dieser Vereinbarung unwirksam sein, wird die Wirksamkeit der </w:t>
      </w:r>
      <w:r>
        <w:rPr>
          <w:rFonts w:ascii="Poppins" w:hAnsi="Poppins" w:cs="Poppins"/>
          <w:sz w:val="22"/>
          <w:szCs w:val="22"/>
        </w:rPr>
        <w:t>ü</w:t>
      </w:r>
      <w:r w:rsidRPr="0058276B">
        <w:rPr>
          <w:rFonts w:ascii="Poppins" w:hAnsi="Poppins" w:cs="Poppins"/>
          <w:sz w:val="22"/>
          <w:szCs w:val="22"/>
        </w:rPr>
        <w:t>brigen Bestimmungen davon nicht ber</w:t>
      </w:r>
      <w:r>
        <w:rPr>
          <w:rFonts w:ascii="Poppins" w:hAnsi="Poppins" w:cs="Poppins"/>
          <w:sz w:val="22"/>
          <w:szCs w:val="22"/>
        </w:rPr>
        <w:t>ü</w:t>
      </w:r>
      <w:r w:rsidRPr="0058276B">
        <w:rPr>
          <w:rFonts w:ascii="Poppins" w:hAnsi="Poppins" w:cs="Poppins"/>
          <w:sz w:val="22"/>
          <w:szCs w:val="22"/>
        </w:rPr>
        <w:t>hrt. Die Parteien verpflichten sich, an Stelle der unwirksamen Bestimmung eine dieser Bestimmung m</w:t>
      </w:r>
      <w:r>
        <w:rPr>
          <w:rFonts w:ascii="Poppins" w:hAnsi="Poppins" w:cs="Poppins"/>
          <w:sz w:val="22"/>
          <w:szCs w:val="22"/>
        </w:rPr>
        <w:t>ö</w:t>
      </w:r>
      <w:r w:rsidRPr="0058276B">
        <w:rPr>
          <w:rFonts w:ascii="Poppins" w:hAnsi="Poppins" w:cs="Poppins"/>
          <w:sz w:val="22"/>
          <w:szCs w:val="22"/>
        </w:rPr>
        <w:t xml:space="preserve">glichst </w:t>
      </w:r>
      <w:proofErr w:type="gramStart"/>
      <w:r w:rsidRPr="0058276B">
        <w:rPr>
          <w:rFonts w:ascii="Poppins" w:hAnsi="Poppins" w:cs="Poppins"/>
          <w:sz w:val="22"/>
          <w:szCs w:val="22"/>
        </w:rPr>
        <w:t>nahe kommende</w:t>
      </w:r>
      <w:proofErr w:type="gramEnd"/>
      <w:r w:rsidRPr="0058276B">
        <w:rPr>
          <w:rFonts w:ascii="Poppins" w:hAnsi="Poppins" w:cs="Poppins"/>
          <w:sz w:val="22"/>
          <w:szCs w:val="22"/>
        </w:rPr>
        <w:t xml:space="preserve">, wirksame Regelung zu treffen. </w:t>
      </w:r>
    </w:p>
    <w:p w14:paraId="2743E87A" w14:textId="77777777" w:rsidR="002B50FF" w:rsidRDefault="002B50FF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42103B" w14:paraId="1E4F7A93" w14:textId="77777777" w:rsidTr="0042103B">
        <w:tc>
          <w:tcPr>
            <w:tcW w:w="4532" w:type="dxa"/>
          </w:tcPr>
          <w:p w14:paraId="7B5CF7C8" w14:textId="0B40EEE5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Ort, Datum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</w:p>
        </w:tc>
        <w:tc>
          <w:tcPr>
            <w:tcW w:w="4532" w:type="dxa"/>
          </w:tcPr>
          <w:p w14:paraId="389A9B95" w14:textId="551974F9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Ort, Datum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</w:p>
        </w:tc>
      </w:tr>
      <w:tr w:rsidR="0042103B" w14:paraId="3E3A65F5" w14:textId="77777777" w:rsidTr="0042103B">
        <w:tc>
          <w:tcPr>
            <w:tcW w:w="4532" w:type="dxa"/>
          </w:tcPr>
          <w:p w14:paraId="6A1E0BE7" w14:textId="008DA9B7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lastRenderedPageBreak/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Unterschrift Arbeitgeber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</w:p>
        </w:tc>
        <w:tc>
          <w:tcPr>
            <w:tcW w:w="4532" w:type="dxa"/>
          </w:tcPr>
          <w:p w14:paraId="1DBB8718" w14:textId="55B486E7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Unterschrift Arbeitnehmer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</w:p>
        </w:tc>
      </w:tr>
    </w:tbl>
    <w:p w14:paraId="6F3D786A" w14:textId="62D78171" w:rsidR="008521D1" w:rsidRPr="0042103B" w:rsidRDefault="008521D1" w:rsidP="00B05E32">
      <w:pPr>
        <w:spacing w:before="100" w:beforeAutospacing="1" w:after="100" w:afterAutospacing="1"/>
        <w:rPr>
          <w:rFonts w:ascii="Poppins" w:eastAsia="Times New Roman" w:hAnsi="Poppins" w:cs="Poppins"/>
        </w:rPr>
      </w:pPr>
    </w:p>
    <w:sectPr w:rsidR="008521D1" w:rsidRPr="0042103B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B15EF" w14:textId="77777777" w:rsidR="001720B6" w:rsidRDefault="001720B6" w:rsidP="0057290F">
      <w:r>
        <w:separator/>
      </w:r>
    </w:p>
  </w:endnote>
  <w:endnote w:type="continuationSeparator" w:id="0">
    <w:p w14:paraId="1734AFCB" w14:textId="77777777" w:rsidR="001720B6" w:rsidRDefault="001720B6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Console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FA555" w14:textId="77777777" w:rsidR="001720B6" w:rsidRDefault="001720B6" w:rsidP="0057290F">
      <w:r>
        <w:separator/>
      </w:r>
    </w:p>
  </w:footnote>
  <w:footnote w:type="continuationSeparator" w:id="0">
    <w:p w14:paraId="46458A5C" w14:textId="77777777" w:rsidR="001720B6" w:rsidRDefault="001720B6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577E"/>
    <w:multiLevelType w:val="multilevel"/>
    <w:tmpl w:val="71F4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1"/>
  </w:num>
  <w:num w:numId="2" w16cid:durableId="957176958">
    <w:abstractNumId w:val="2"/>
  </w:num>
  <w:num w:numId="3" w16cid:durableId="187715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7563"/>
    <w:rsid w:val="00054A1F"/>
    <w:rsid w:val="000612CB"/>
    <w:rsid w:val="00083AB1"/>
    <w:rsid w:val="000F2D71"/>
    <w:rsid w:val="0011315C"/>
    <w:rsid w:val="001720B6"/>
    <w:rsid w:val="00192E78"/>
    <w:rsid w:val="00194849"/>
    <w:rsid w:val="00197568"/>
    <w:rsid w:val="001F0C15"/>
    <w:rsid w:val="00213B4A"/>
    <w:rsid w:val="00247103"/>
    <w:rsid w:val="002A43CB"/>
    <w:rsid w:val="002B50FF"/>
    <w:rsid w:val="002E5E47"/>
    <w:rsid w:val="002F27EE"/>
    <w:rsid w:val="002F28BE"/>
    <w:rsid w:val="003576E8"/>
    <w:rsid w:val="00374D77"/>
    <w:rsid w:val="00396B07"/>
    <w:rsid w:val="0042103B"/>
    <w:rsid w:val="0047392F"/>
    <w:rsid w:val="00475FA4"/>
    <w:rsid w:val="00483643"/>
    <w:rsid w:val="004E2402"/>
    <w:rsid w:val="0050057C"/>
    <w:rsid w:val="005214C0"/>
    <w:rsid w:val="0057290F"/>
    <w:rsid w:val="00576A45"/>
    <w:rsid w:val="0058276B"/>
    <w:rsid w:val="005B5879"/>
    <w:rsid w:val="005C7AE5"/>
    <w:rsid w:val="005E6730"/>
    <w:rsid w:val="00646602"/>
    <w:rsid w:val="0066417D"/>
    <w:rsid w:val="006F6A54"/>
    <w:rsid w:val="0070606C"/>
    <w:rsid w:val="00710C99"/>
    <w:rsid w:val="00754379"/>
    <w:rsid w:val="0081177E"/>
    <w:rsid w:val="00833A67"/>
    <w:rsid w:val="008521D1"/>
    <w:rsid w:val="00891D15"/>
    <w:rsid w:val="009A42F0"/>
    <w:rsid w:val="009B532C"/>
    <w:rsid w:val="009C046C"/>
    <w:rsid w:val="00A703A6"/>
    <w:rsid w:val="00A954F9"/>
    <w:rsid w:val="00AA1E34"/>
    <w:rsid w:val="00AC615B"/>
    <w:rsid w:val="00AF7EEB"/>
    <w:rsid w:val="00B05E32"/>
    <w:rsid w:val="00B74FCD"/>
    <w:rsid w:val="00BB2B35"/>
    <w:rsid w:val="00BE39AE"/>
    <w:rsid w:val="00BF153D"/>
    <w:rsid w:val="00BF7C76"/>
    <w:rsid w:val="00C72017"/>
    <w:rsid w:val="00CA030F"/>
    <w:rsid w:val="00CB559E"/>
    <w:rsid w:val="00CC16AD"/>
    <w:rsid w:val="00CC6B94"/>
    <w:rsid w:val="00CD213C"/>
    <w:rsid w:val="00CD5C2F"/>
    <w:rsid w:val="00CF3E89"/>
    <w:rsid w:val="00CF6109"/>
    <w:rsid w:val="00D306F3"/>
    <w:rsid w:val="00DA30BA"/>
    <w:rsid w:val="00DB2FDC"/>
    <w:rsid w:val="00DD4220"/>
    <w:rsid w:val="00DE02ED"/>
    <w:rsid w:val="00E00A95"/>
    <w:rsid w:val="00E01FB4"/>
    <w:rsid w:val="00E224FE"/>
    <w:rsid w:val="00E23BEA"/>
    <w:rsid w:val="00E33DC8"/>
    <w:rsid w:val="00E66975"/>
    <w:rsid w:val="00E86779"/>
    <w:rsid w:val="00E90CB1"/>
    <w:rsid w:val="00EF62E3"/>
    <w:rsid w:val="00F3351C"/>
    <w:rsid w:val="00F4739D"/>
    <w:rsid w:val="00F57786"/>
    <w:rsid w:val="00F65181"/>
    <w:rsid w:val="00FB1E36"/>
    <w:rsid w:val="00FB33B0"/>
    <w:rsid w:val="00F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2023-04-06T15:24:00Z</cp:lastPrinted>
  <dcterms:created xsi:type="dcterms:W3CDTF">2024-08-02T14:13:00Z</dcterms:created>
  <dcterms:modified xsi:type="dcterms:W3CDTF">2024-08-02T14:13:00Z</dcterms:modified>
</cp:coreProperties>
</file>