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7BD47FBB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192E78">
        <w:rPr>
          <w:rFonts w:ascii="Poppins" w:hAnsi="Poppins" w:cs="Poppins"/>
          <w:b/>
          <w:bCs/>
        </w:rPr>
        <w:t>Aufhebungsvertrag</w:t>
      </w:r>
      <w:r>
        <w:rPr>
          <w:rFonts w:ascii="Poppins" w:hAnsi="Poppins" w:cs="Poppins"/>
          <w:b/>
          <w:bCs/>
        </w:rPr>
        <w:t>“</w:t>
      </w:r>
      <w:r w:rsidR="001626D9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114C1ACB" w14:textId="7612EE65" w:rsidR="00E01FB4" w:rsidRDefault="00E01FB4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Erstellen Sie zwei Kopien des Dokuments.</w:t>
      </w:r>
    </w:p>
    <w:p w14:paraId="0F199691" w14:textId="78272890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673ADDDD" w:rsidR="002F27EE" w:rsidRPr="002F27EE" w:rsidRDefault="00E01FB4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Lassen Sie beide Parteien (Arbeitgeber u. Arbeitnehmer) unterschreiben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2AC84B1D" w14:textId="77777777" w:rsidR="00DB2FDC" w:rsidRDefault="00DB2FDC">
      <w:pPr>
        <w:rPr>
          <w:rFonts w:ascii="Poppins" w:hAnsi="Poppins" w:cs="Poppins"/>
          <w:b/>
        </w:rPr>
      </w:pPr>
    </w:p>
    <w:p w14:paraId="1D8158B8" w14:textId="77777777" w:rsidR="0042103B" w:rsidRDefault="0042103B" w:rsidP="0042103B">
      <w:pPr>
        <w:spacing w:before="100" w:beforeAutospacing="1" w:after="100" w:afterAutospacing="1"/>
        <w:rPr>
          <w:rFonts w:ascii="Poppins" w:eastAsia="Times New Roman" w:hAnsi="Poppins" w:cs="Poppins"/>
          <w:b/>
          <w:bCs/>
          <w:sz w:val="28"/>
          <w:szCs w:val="28"/>
        </w:rPr>
      </w:pPr>
      <w:r w:rsidRPr="0042103B">
        <w:rPr>
          <w:rFonts w:ascii="Poppins" w:eastAsia="Times New Roman" w:hAnsi="Poppins" w:cs="Poppins"/>
          <w:b/>
          <w:bCs/>
          <w:sz w:val="28"/>
          <w:szCs w:val="28"/>
        </w:rPr>
        <w:t xml:space="preserve">Aufhebungsvertrag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2"/>
      </w:tblGrid>
      <w:tr w:rsidR="00FE27FB" w:rsidRPr="00FE27FB" w14:paraId="5A5C00A4" w14:textId="77777777" w:rsidTr="00FE27FB">
        <w:trPr>
          <w:trHeight w:val="1231"/>
        </w:trPr>
        <w:tc>
          <w:tcPr>
            <w:tcW w:w="4532" w:type="dxa"/>
          </w:tcPr>
          <w:p w14:paraId="03844CE1" w14:textId="4DC069EA" w:rsidR="00FE27FB" w:rsidRPr="00FE27FB" w:rsidRDefault="00FE27F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>
              <w:rPr>
                <w:rFonts w:ascii="Poppins" w:eastAsia="Times New Roman" w:hAnsi="Poppins" w:cs="Poppins"/>
              </w:rPr>
              <w:t>z</w:t>
            </w:r>
            <w:r w:rsidRPr="00FE27FB">
              <w:rPr>
                <w:rFonts w:ascii="Poppins" w:eastAsia="Times New Roman" w:hAnsi="Poppins" w:cs="Poppins"/>
              </w:rPr>
              <w:t>wischen</w:t>
            </w:r>
          </w:p>
          <w:p w14:paraId="17DE043E" w14:textId="0EE9DD85" w:rsidR="00FE27FB" w:rsidRPr="00FE27FB" w:rsidRDefault="00FE27F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</w:p>
        </w:tc>
        <w:tc>
          <w:tcPr>
            <w:tcW w:w="4532" w:type="dxa"/>
          </w:tcPr>
          <w:p w14:paraId="3B5581A9" w14:textId="51D50C06" w:rsidR="00FE27FB" w:rsidRPr="00FE27FB" w:rsidRDefault="00FE27F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>
              <w:rPr>
                <w:rFonts w:ascii="Poppins" w:eastAsia="Times New Roman" w:hAnsi="Poppins" w:cs="Poppins"/>
              </w:rPr>
              <w:t>(nachfolgend: Arbeitgeber)</w:t>
            </w:r>
          </w:p>
        </w:tc>
      </w:tr>
      <w:tr w:rsidR="00FE27FB" w:rsidRPr="00FE27FB" w14:paraId="1B4434D2" w14:textId="77777777" w:rsidTr="00FE27FB">
        <w:trPr>
          <w:trHeight w:val="1263"/>
        </w:trPr>
        <w:tc>
          <w:tcPr>
            <w:tcW w:w="4532" w:type="dxa"/>
          </w:tcPr>
          <w:p w14:paraId="01490C55" w14:textId="07E05568" w:rsidR="00FE27FB" w:rsidRPr="00FE27FB" w:rsidRDefault="00FE27FB" w:rsidP="00FE27F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>
              <w:rPr>
                <w:rFonts w:ascii="Poppins" w:eastAsia="Times New Roman" w:hAnsi="Poppins" w:cs="Poppins"/>
              </w:rPr>
              <w:t>u</w:t>
            </w:r>
            <w:r w:rsidRPr="00FE27FB">
              <w:rPr>
                <w:rFonts w:ascii="Poppins" w:eastAsia="Times New Roman" w:hAnsi="Poppins" w:cs="Poppins"/>
              </w:rPr>
              <w:t>nd</w:t>
            </w:r>
          </w:p>
          <w:p w14:paraId="16918206" w14:textId="30FA7381" w:rsidR="00FE27FB" w:rsidRPr="00FE27FB" w:rsidRDefault="00FE27FB" w:rsidP="00FE27F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</w:p>
        </w:tc>
        <w:tc>
          <w:tcPr>
            <w:tcW w:w="4532" w:type="dxa"/>
          </w:tcPr>
          <w:p w14:paraId="6735EFFA" w14:textId="32BE509A" w:rsidR="00FE27FB" w:rsidRPr="00FE27FB" w:rsidRDefault="00FE27FB" w:rsidP="00FE27F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>
              <w:rPr>
                <w:rFonts w:ascii="Poppins" w:eastAsia="Times New Roman" w:hAnsi="Poppins" w:cs="Poppins"/>
              </w:rPr>
              <w:t>(nachfolgend: Arbeitnehmer)</w:t>
            </w:r>
          </w:p>
        </w:tc>
      </w:tr>
    </w:tbl>
    <w:p w14:paraId="006845BB" w14:textId="6FB4D81D" w:rsidR="00647FA2" w:rsidRPr="00647FA2" w:rsidRDefault="00647FA2" w:rsidP="00647FA2">
      <w:pPr>
        <w:pStyle w:val="StandardWeb"/>
        <w:rPr>
          <w:rFonts w:ascii="Poppins" w:hAnsi="Poppins" w:cs="Poppins"/>
          <w:sz w:val="22"/>
          <w:szCs w:val="22"/>
        </w:rPr>
      </w:pPr>
      <w:r w:rsidRPr="00647FA2">
        <w:rPr>
          <w:rFonts w:ascii="Poppins" w:hAnsi="Poppins" w:cs="Poppins"/>
          <w:sz w:val="22"/>
          <w:szCs w:val="22"/>
        </w:rPr>
        <w:t xml:space="preserve">Bezüglich des zwischen den Parteien seit ...................... bestehenden Arbeitsverhältnisses wird folgendes vereinbart: </w:t>
      </w:r>
    </w:p>
    <w:p w14:paraId="06354511" w14:textId="4D04149D" w:rsidR="0042103B" w:rsidRPr="0042103B" w:rsidRDefault="0042103B" w:rsidP="00CC16AD">
      <w:pPr>
        <w:pStyle w:val="StandardWeb"/>
      </w:pPr>
      <w:r w:rsidRPr="0042103B">
        <w:rPr>
          <w:rFonts w:ascii="Poppins" w:hAnsi="Poppins" w:cs="Poppins"/>
          <w:b/>
          <w:bCs/>
          <w:sz w:val="22"/>
          <w:szCs w:val="22"/>
        </w:rPr>
        <w:t xml:space="preserve">§ 1 </w:t>
      </w:r>
      <w:r w:rsidRPr="0042103B">
        <w:rPr>
          <w:rFonts w:ascii="Poppins" w:hAnsi="Poppins" w:cs="Poppins"/>
          <w:sz w:val="22"/>
          <w:szCs w:val="22"/>
        </w:rPr>
        <w:br/>
      </w:r>
      <w:r w:rsidR="00647FA2" w:rsidRPr="00647FA2">
        <w:rPr>
          <w:rFonts w:ascii="Poppins" w:hAnsi="Poppins" w:cs="Poppins"/>
          <w:sz w:val="22"/>
          <w:szCs w:val="22"/>
        </w:rPr>
        <w:t>Die Vertragschließenden sind sich dar</w:t>
      </w:r>
      <w:r w:rsidR="00647FA2">
        <w:rPr>
          <w:rFonts w:ascii="Poppins" w:hAnsi="Poppins" w:cs="Poppins"/>
          <w:sz w:val="22"/>
          <w:szCs w:val="22"/>
        </w:rPr>
        <w:t>ü</w:t>
      </w:r>
      <w:r w:rsidR="00647FA2" w:rsidRPr="00647FA2">
        <w:rPr>
          <w:rFonts w:ascii="Poppins" w:hAnsi="Poppins" w:cs="Poppins"/>
          <w:sz w:val="22"/>
          <w:szCs w:val="22"/>
        </w:rPr>
        <w:t>ber einig, dass das zwischen ihnen bestehende Arbeitsverh</w:t>
      </w:r>
      <w:r w:rsidR="00647FA2">
        <w:rPr>
          <w:rFonts w:ascii="Poppins" w:hAnsi="Poppins" w:cs="Poppins"/>
          <w:sz w:val="22"/>
          <w:szCs w:val="22"/>
        </w:rPr>
        <w:t>ä</w:t>
      </w:r>
      <w:r w:rsidR="00647FA2" w:rsidRPr="00647FA2">
        <w:rPr>
          <w:rFonts w:ascii="Poppins" w:hAnsi="Poppins" w:cs="Poppins"/>
          <w:sz w:val="22"/>
          <w:szCs w:val="22"/>
        </w:rPr>
        <w:t>ltnis mit Ablauf des ............................... einvernehmlich beendet wird.</w:t>
      </w:r>
      <w:r w:rsidR="00647FA2" w:rsidRPr="00647FA2">
        <w:rPr>
          <w:rFonts w:ascii="Poppins" w:hAnsi="Poppins" w:cs="Poppins"/>
        </w:rPr>
        <w:t xml:space="preserve"> </w:t>
      </w:r>
    </w:p>
    <w:p w14:paraId="19832BF2" w14:textId="68B2B69B" w:rsidR="00647FA2" w:rsidRPr="00647FA2" w:rsidRDefault="00CC16AD" w:rsidP="00647FA2">
      <w:pPr>
        <w:pStyle w:val="StandardWeb"/>
        <w:rPr>
          <w:rFonts w:ascii="Poppins" w:hAnsi="Poppins" w:cs="Poppins"/>
          <w:sz w:val="22"/>
          <w:szCs w:val="22"/>
        </w:rPr>
      </w:pPr>
      <w:r w:rsidRPr="00CC16AD">
        <w:rPr>
          <w:rFonts w:ascii="Poppins" w:hAnsi="Poppins" w:cs="Poppins"/>
          <w:b/>
          <w:bCs/>
          <w:sz w:val="22"/>
          <w:szCs w:val="22"/>
        </w:rPr>
        <w:t xml:space="preserve">§ 2 </w:t>
      </w:r>
      <w:r w:rsidRPr="00CC16AD">
        <w:rPr>
          <w:rFonts w:ascii="LucidaConsole" w:hAnsi="LucidaConsole"/>
          <w:sz w:val="20"/>
          <w:szCs w:val="20"/>
        </w:rPr>
        <w:br/>
      </w:r>
      <w:r w:rsidR="00647FA2" w:rsidRPr="00647FA2">
        <w:rPr>
          <w:rFonts w:ascii="Poppins" w:hAnsi="Poppins" w:cs="Poppins"/>
          <w:sz w:val="22"/>
          <w:szCs w:val="22"/>
        </w:rPr>
        <w:t xml:space="preserve">Das Arbeitsverhältnis wurde bereits bis zu diesem Zeitpunkt ordentlich abgerechnet und der sich ergebende Nettobetrag an den Arbeitnehmer ausgezahlt. </w:t>
      </w:r>
    </w:p>
    <w:p w14:paraId="7AD6368B" w14:textId="2D8E9FE8" w:rsidR="00647FA2" w:rsidRPr="00647FA2" w:rsidRDefault="00647FA2" w:rsidP="00647FA2">
      <w:pPr>
        <w:pStyle w:val="StandardWeb"/>
        <w:rPr>
          <w:rFonts w:ascii="Poppins" w:hAnsi="Poppins" w:cs="Poppins"/>
          <w:sz w:val="22"/>
          <w:szCs w:val="22"/>
        </w:rPr>
      </w:pPr>
      <w:r w:rsidRPr="00647FA2">
        <w:rPr>
          <w:rFonts w:ascii="Poppins" w:hAnsi="Poppins" w:cs="Poppins"/>
          <w:sz w:val="22"/>
          <w:szCs w:val="22"/>
        </w:rPr>
        <w:t>oder</w:t>
      </w:r>
      <w:r w:rsidRPr="00647FA2">
        <w:rPr>
          <w:rFonts w:ascii="Poppins" w:hAnsi="Poppins" w:cs="Poppins"/>
          <w:sz w:val="22"/>
          <w:szCs w:val="22"/>
        </w:rPr>
        <w:br/>
      </w:r>
      <w:r w:rsidRPr="00647FA2">
        <w:rPr>
          <w:rFonts w:ascii="Poppins" w:hAnsi="Poppins" w:cs="Poppins"/>
          <w:sz w:val="22"/>
          <w:szCs w:val="22"/>
        </w:rPr>
        <w:br/>
        <w:t xml:space="preserve">Bis zum Beendigungszeitpunkt wird der Arbeitnehmer unter Fortzahlung des Arbeitsentgelts von der Arbeitsleistung freigestellt. </w:t>
      </w:r>
    </w:p>
    <w:p w14:paraId="06F770D4" w14:textId="77777777" w:rsidR="00647FA2" w:rsidRPr="00647FA2" w:rsidRDefault="00647FA2" w:rsidP="00647FA2">
      <w:pPr>
        <w:pStyle w:val="StandardWeb"/>
        <w:rPr>
          <w:rFonts w:ascii="Poppins" w:hAnsi="Poppins" w:cs="Poppins"/>
          <w:sz w:val="22"/>
          <w:szCs w:val="22"/>
        </w:rPr>
      </w:pPr>
      <w:r w:rsidRPr="00647FA2">
        <w:rPr>
          <w:rFonts w:ascii="Poppins" w:hAnsi="Poppins" w:cs="Poppins"/>
          <w:sz w:val="22"/>
          <w:szCs w:val="22"/>
        </w:rPr>
        <w:t xml:space="preserve">oder </w:t>
      </w:r>
    </w:p>
    <w:p w14:paraId="0B57E43E" w14:textId="1BA583EC" w:rsidR="00CC16AD" w:rsidRPr="00CC16AD" w:rsidRDefault="00647FA2" w:rsidP="0058276B">
      <w:pPr>
        <w:pStyle w:val="StandardWeb"/>
        <w:rPr>
          <w:rFonts w:ascii="Poppins" w:hAnsi="Poppins" w:cs="Poppins"/>
          <w:sz w:val="22"/>
          <w:szCs w:val="22"/>
        </w:rPr>
      </w:pPr>
      <w:r w:rsidRPr="00647FA2">
        <w:rPr>
          <w:rFonts w:ascii="Poppins" w:hAnsi="Poppins" w:cs="Poppins"/>
          <w:sz w:val="22"/>
          <w:szCs w:val="22"/>
        </w:rPr>
        <w:t xml:space="preserve">Bis zum Beendigungszeitpunkt wird das Arbeitsverhältnis unter Fortzahlung des Arbeitsentgelts ordnungsgemäß abgewickelt. Der Arbeitnehmer steht insbesondere für .................................. sowie ggf. die Übergabe an einen Nachfolger zur Verfügung. </w:t>
      </w:r>
    </w:p>
    <w:p w14:paraId="5512635C" w14:textId="63DC6EFD" w:rsidR="002B50FF" w:rsidRPr="002B50FF" w:rsidRDefault="0042103B" w:rsidP="0058276B">
      <w:pPr>
        <w:pStyle w:val="StandardWeb"/>
      </w:pPr>
      <w:r w:rsidRPr="0042103B">
        <w:rPr>
          <w:rFonts w:ascii="Poppins" w:hAnsi="Poppins" w:cs="Poppins"/>
          <w:b/>
          <w:bCs/>
          <w:sz w:val="22"/>
          <w:szCs w:val="22"/>
        </w:rPr>
        <w:t xml:space="preserve">§ 3 </w:t>
      </w:r>
      <w:r w:rsidRPr="0042103B">
        <w:rPr>
          <w:rFonts w:ascii="Poppins" w:hAnsi="Poppins" w:cs="Poppins"/>
          <w:sz w:val="22"/>
          <w:szCs w:val="22"/>
        </w:rPr>
        <w:br/>
      </w:r>
      <w:r w:rsidR="00647FA2" w:rsidRPr="00647FA2">
        <w:rPr>
          <w:rFonts w:ascii="Poppins" w:hAnsi="Poppins" w:cs="Poppins"/>
          <w:sz w:val="22"/>
          <w:szCs w:val="22"/>
        </w:rPr>
        <w:t>Der Mitarbeiter erh</w:t>
      </w:r>
      <w:r w:rsidR="00647FA2">
        <w:rPr>
          <w:rFonts w:ascii="Poppins" w:hAnsi="Poppins" w:cs="Poppins"/>
          <w:sz w:val="22"/>
          <w:szCs w:val="22"/>
        </w:rPr>
        <w:t>ä</w:t>
      </w:r>
      <w:r w:rsidR="00647FA2" w:rsidRPr="00647FA2">
        <w:rPr>
          <w:rFonts w:ascii="Poppins" w:hAnsi="Poppins" w:cs="Poppins"/>
          <w:sz w:val="22"/>
          <w:szCs w:val="22"/>
        </w:rPr>
        <w:t>lt f</w:t>
      </w:r>
      <w:r w:rsidR="00647FA2">
        <w:rPr>
          <w:rFonts w:ascii="Poppins" w:hAnsi="Poppins" w:cs="Poppins"/>
          <w:sz w:val="22"/>
          <w:szCs w:val="22"/>
        </w:rPr>
        <w:t>ü</w:t>
      </w:r>
      <w:r w:rsidR="00647FA2" w:rsidRPr="00647FA2">
        <w:rPr>
          <w:rFonts w:ascii="Poppins" w:hAnsi="Poppins" w:cs="Poppins"/>
          <w:sz w:val="22"/>
          <w:szCs w:val="22"/>
        </w:rPr>
        <w:t xml:space="preserve">r den Verlust des Arbeitsplatzes eine Abfindung nach §§ 3 </w:t>
      </w:r>
      <w:r w:rsidR="00647FA2" w:rsidRPr="00647FA2">
        <w:rPr>
          <w:rFonts w:ascii="Poppins" w:hAnsi="Poppins" w:cs="Poppins"/>
          <w:sz w:val="22"/>
          <w:szCs w:val="22"/>
        </w:rPr>
        <w:lastRenderedPageBreak/>
        <w:t>Nr. 9, 24, 34 EStG, §§ 9, 10 KSchG in H</w:t>
      </w:r>
      <w:r w:rsidR="00647FA2">
        <w:rPr>
          <w:rFonts w:ascii="Poppins" w:hAnsi="Poppins" w:cs="Poppins"/>
          <w:sz w:val="22"/>
          <w:szCs w:val="22"/>
        </w:rPr>
        <w:t>ö</w:t>
      </w:r>
      <w:r w:rsidR="00647FA2" w:rsidRPr="00647FA2">
        <w:rPr>
          <w:rFonts w:ascii="Poppins" w:hAnsi="Poppins" w:cs="Poppins"/>
          <w:sz w:val="22"/>
          <w:szCs w:val="22"/>
        </w:rPr>
        <w:t>he von EUR ................. Die Abfindung ist am Tag der Beendigung des Arbeitsverh</w:t>
      </w:r>
      <w:r w:rsidR="00647FA2">
        <w:rPr>
          <w:rFonts w:ascii="Poppins" w:hAnsi="Poppins" w:cs="Poppins"/>
          <w:sz w:val="22"/>
          <w:szCs w:val="22"/>
        </w:rPr>
        <w:t>ä</w:t>
      </w:r>
      <w:r w:rsidR="00647FA2" w:rsidRPr="00647FA2">
        <w:rPr>
          <w:rFonts w:ascii="Poppins" w:hAnsi="Poppins" w:cs="Poppins"/>
          <w:sz w:val="22"/>
          <w:szCs w:val="22"/>
        </w:rPr>
        <w:t>ltnisses f</w:t>
      </w:r>
      <w:r w:rsidR="00647FA2">
        <w:rPr>
          <w:rFonts w:ascii="Poppins" w:hAnsi="Poppins" w:cs="Poppins"/>
          <w:sz w:val="22"/>
          <w:szCs w:val="22"/>
        </w:rPr>
        <w:t>ä</w:t>
      </w:r>
      <w:r w:rsidR="00647FA2" w:rsidRPr="00647FA2">
        <w:rPr>
          <w:rFonts w:ascii="Poppins" w:hAnsi="Poppins" w:cs="Poppins"/>
          <w:sz w:val="22"/>
          <w:szCs w:val="22"/>
        </w:rPr>
        <w:t>llig.</w:t>
      </w:r>
      <w:r w:rsidR="00647FA2" w:rsidRPr="00647FA2">
        <w:rPr>
          <w:rFonts w:ascii="Poppins" w:hAnsi="Poppins" w:cs="Poppins"/>
        </w:rPr>
        <w:t xml:space="preserve"> </w:t>
      </w:r>
    </w:p>
    <w:p w14:paraId="5B14C820" w14:textId="59D8D01D" w:rsidR="00647FA2" w:rsidRPr="00647FA2" w:rsidRDefault="0042103B" w:rsidP="00647FA2">
      <w:pPr>
        <w:pStyle w:val="StandardWeb"/>
        <w:rPr>
          <w:rFonts w:ascii="Poppins" w:hAnsi="Poppins" w:cs="Poppins"/>
          <w:sz w:val="22"/>
          <w:szCs w:val="22"/>
        </w:rPr>
      </w:pPr>
      <w:r w:rsidRPr="0042103B">
        <w:rPr>
          <w:rFonts w:ascii="Poppins" w:hAnsi="Poppins" w:cs="Poppins"/>
          <w:b/>
          <w:bCs/>
          <w:sz w:val="22"/>
          <w:szCs w:val="22"/>
        </w:rPr>
        <w:t xml:space="preserve">§ 4 </w:t>
      </w:r>
      <w:r w:rsidRPr="0042103B">
        <w:rPr>
          <w:rFonts w:ascii="Poppins" w:hAnsi="Poppins" w:cs="Poppins"/>
          <w:sz w:val="22"/>
          <w:szCs w:val="22"/>
        </w:rPr>
        <w:br/>
      </w:r>
      <w:r w:rsidR="00647FA2" w:rsidRPr="00647FA2">
        <w:rPr>
          <w:rFonts w:ascii="Poppins" w:hAnsi="Poppins" w:cs="Poppins"/>
          <w:sz w:val="22"/>
          <w:szCs w:val="22"/>
        </w:rPr>
        <w:t>Die Freistellung erfolgt unter Anrechnung etwa noch ausstehender Urlaubsanspr</w:t>
      </w:r>
      <w:r w:rsidR="00647FA2">
        <w:rPr>
          <w:rFonts w:ascii="Poppins" w:hAnsi="Poppins" w:cs="Poppins"/>
          <w:sz w:val="22"/>
          <w:szCs w:val="22"/>
        </w:rPr>
        <w:t>ü</w:t>
      </w:r>
      <w:r w:rsidR="00647FA2" w:rsidRPr="00647FA2">
        <w:rPr>
          <w:rFonts w:ascii="Poppins" w:hAnsi="Poppins" w:cs="Poppins"/>
          <w:sz w:val="22"/>
          <w:szCs w:val="22"/>
        </w:rPr>
        <w:t>che. Die Vertragsparteien sind sich dar</w:t>
      </w:r>
      <w:r w:rsidR="00647FA2">
        <w:rPr>
          <w:rFonts w:ascii="Poppins" w:hAnsi="Poppins" w:cs="Poppins"/>
          <w:sz w:val="22"/>
          <w:szCs w:val="22"/>
        </w:rPr>
        <w:t>ü</w:t>
      </w:r>
      <w:r w:rsidR="00647FA2" w:rsidRPr="00647FA2">
        <w:rPr>
          <w:rFonts w:ascii="Poppins" w:hAnsi="Poppins" w:cs="Poppins"/>
          <w:sz w:val="22"/>
          <w:szCs w:val="22"/>
        </w:rPr>
        <w:t xml:space="preserve">ber einig, dass damit der gesamte dem Arbeitnehmer zustehende Urlaub in natura genommen ist. </w:t>
      </w:r>
    </w:p>
    <w:p w14:paraId="474E5269" w14:textId="77777777" w:rsidR="00647FA2" w:rsidRPr="00647FA2" w:rsidRDefault="00647FA2" w:rsidP="00647FA2">
      <w:pPr>
        <w:pStyle w:val="StandardWeb"/>
        <w:rPr>
          <w:rFonts w:ascii="Poppins" w:hAnsi="Poppins" w:cs="Poppins"/>
          <w:sz w:val="22"/>
          <w:szCs w:val="22"/>
        </w:rPr>
      </w:pPr>
      <w:r w:rsidRPr="00647FA2">
        <w:rPr>
          <w:rFonts w:ascii="Poppins" w:hAnsi="Poppins" w:cs="Poppins"/>
          <w:sz w:val="22"/>
          <w:szCs w:val="22"/>
        </w:rPr>
        <w:t xml:space="preserve">oder </w:t>
      </w:r>
    </w:p>
    <w:p w14:paraId="137F18E1" w14:textId="7A541F90" w:rsidR="0058276B" w:rsidRPr="0058276B" w:rsidRDefault="00647FA2" w:rsidP="0058276B">
      <w:pPr>
        <w:pStyle w:val="StandardWeb"/>
        <w:rPr>
          <w:rFonts w:ascii="Poppins" w:hAnsi="Poppins" w:cs="Poppins"/>
          <w:sz w:val="22"/>
          <w:szCs w:val="22"/>
        </w:rPr>
      </w:pPr>
      <w:r w:rsidRPr="00647FA2">
        <w:rPr>
          <w:rFonts w:ascii="Poppins" w:hAnsi="Poppins" w:cs="Poppins"/>
          <w:sz w:val="22"/>
          <w:szCs w:val="22"/>
        </w:rPr>
        <w:t>Wegen der vorzeitigen Beendigung des Arbeitsverh</w:t>
      </w:r>
      <w:r>
        <w:rPr>
          <w:rFonts w:ascii="Poppins" w:hAnsi="Poppins" w:cs="Poppins"/>
          <w:sz w:val="22"/>
          <w:szCs w:val="22"/>
        </w:rPr>
        <w:t>ä</w:t>
      </w:r>
      <w:r w:rsidRPr="00647FA2">
        <w:rPr>
          <w:rFonts w:ascii="Poppins" w:hAnsi="Poppins" w:cs="Poppins"/>
          <w:sz w:val="22"/>
          <w:szCs w:val="22"/>
        </w:rPr>
        <w:t>ltnisses konnte der Arbeitnehmer den ihm f</w:t>
      </w:r>
      <w:r>
        <w:rPr>
          <w:rFonts w:ascii="Poppins" w:hAnsi="Poppins" w:cs="Poppins"/>
          <w:sz w:val="22"/>
          <w:szCs w:val="22"/>
        </w:rPr>
        <w:t>ü</w:t>
      </w:r>
      <w:r w:rsidRPr="00647FA2">
        <w:rPr>
          <w:rFonts w:ascii="Poppins" w:hAnsi="Poppins" w:cs="Poppins"/>
          <w:sz w:val="22"/>
          <w:szCs w:val="22"/>
        </w:rPr>
        <w:t>r das Jahr .................. zustehenden Urlaub von .......... Tagen nicht nehmen. Der Arbeitgeber zahlt deshalb eine Urlaubsabgeltung von EUR ............ Die Abgeltung ist am Tag der Beendigung des Arbeitsverh</w:t>
      </w:r>
      <w:r>
        <w:rPr>
          <w:rFonts w:ascii="Poppins" w:hAnsi="Poppins" w:cs="Poppins"/>
          <w:sz w:val="22"/>
          <w:szCs w:val="22"/>
        </w:rPr>
        <w:t>ä</w:t>
      </w:r>
      <w:r w:rsidRPr="00647FA2">
        <w:rPr>
          <w:rFonts w:ascii="Poppins" w:hAnsi="Poppins" w:cs="Poppins"/>
          <w:sz w:val="22"/>
          <w:szCs w:val="22"/>
        </w:rPr>
        <w:t>ltnisses f</w:t>
      </w:r>
      <w:r>
        <w:rPr>
          <w:rFonts w:ascii="Poppins" w:hAnsi="Poppins" w:cs="Poppins"/>
          <w:sz w:val="22"/>
          <w:szCs w:val="22"/>
        </w:rPr>
        <w:t>ä</w:t>
      </w:r>
      <w:r w:rsidRPr="00647FA2">
        <w:rPr>
          <w:rFonts w:ascii="Poppins" w:hAnsi="Poppins" w:cs="Poppins"/>
          <w:sz w:val="22"/>
          <w:szCs w:val="22"/>
        </w:rPr>
        <w:t xml:space="preserve">llig. </w:t>
      </w:r>
    </w:p>
    <w:p w14:paraId="3145CF6C" w14:textId="1F2CB8B1" w:rsidR="00647FA2" w:rsidRPr="00647FA2" w:rsidRDefault="0042103B" w:rsidP="00647FA2">
      <w:pPr>
        <w:pStyle w:val="StandardWeb"/>
      </w:pPr>
      <w:r w:rsidRPr="0042103B">
        <w:rPr>
          <w:rFonts w:ascii="Poppins" w:hAnsi="Poppins" w:cs="Poppins"/>
          <w:b/>
          <w:bCs/>
          <w:sz w:val="22"/>
          <w:szCs w:val="22"/>
        </w:rPr>
        <w:t xml:space="preserve">§ 5 </w:t>
      </w:r>
      <w:r w:rsidRPr="0042103B">
        <w:rPr>
          <w:rFonts w:ascii="Poppins" w:hAnsi="Poppins" w:cs="Poppins"/>
          <w:sz w:val="22"/>
          <w:szCs w:val="22"/>
        </w:rPr>
        <w:br/>
      </w:r>
      <w:r w:rsidR="00647FA2" w:rsidRPr="00647FA2">
        <w:rPr>
          <w:rFonts w:ascii="Poppins" w:hAnsi="Poppins" w:cs="Poppins"/>
          <w:sz w:val="22"/>
          <w:szCs w:val="22"/>
        </w:rPr>
        <w:t>Der Arbeitnehmer verpflichtet sich, Arbeitskleidung, Arbeitsger</w:t>
      </w:r>
      <w:r w:rsidR="00647FA2">
        <w:rPr>
          <w:rFonts w:ascii="Poppins" w:hAnsi="Poppins" w:cs="Poppins"/>
          <w:sz w:val="22"/>
          <w:szCs w:val="22"/>
        </w:rPr>
        <w:t>ä</w:t>
      </w:r>
      <w:r w:rsidR="00647FA2" w:rsidRPr="00647FA2">
        <w:rPr>
          <w:rFonts w:ascii="Poppins" w:hAnsi="Poppins" w:cs="Poppins"/>
          <w:sz w:val="22"/>
          <w:szCs w:val="22"/>
        </w:rPr>
        <w:t>te sowie sonstige in seinem Besitz befindliche Gegenst</w:t>
      </w:r>
      <w:r w:rsidR="00647FA2">
        <w:rPr>
          <w:rFonts w:ascii="Poppins" w:hAnsi="Poppins" w:cs="Poppins"/>
          <w:sz w:val="22"/>
          <w:szCs w:val="22"/>
        </w:rPr>
        <w:t>ä</w:t>
      </w:r>
      <w:r w:rsidR="00647FA2" w:rsidRPr="00647FA2">
        <w:rPr>
          <w:rFonts w:ascii="Poppins" w:hAnsi="Poppins" w:cs="Poppins"/>
          <w:sz w:val="22"/>
          <w:szCs w:val="22"/>
        </w:rPr>
        <w:t>nde des Arbeitgebers unverz</w:t>
      </w:r>
      <w:r w:rsidR="00647FA2">
        <w:rPr>
          <w:rFonts w:ascii="Poppins" w:hAnsi="Poppins" w:cs="Poppins"/>
          <w:sz w:val="22"/>
          <w:szCs w:val="22"/>
        </w:rPr>
        <w:t>ü</w:t>
      </w:r>
      <w:r w:rsidR="00647FA2" w:rsidRPr="00647FA2">
        <w:rPr>
          <w:rFonts w:ascii="Poppins" w:hAnsi="Poppins" w:cs="Poppins"/>
          <w:sz w:val="22"/>
          <w:szCs w:val="22"/>
        </w:rPr>
        <w:t>glich am Firmensitz herauszugeben.</w:t>
      </w:r>
      <w:r w:rsidR="00647FA2" w:rsidRPr="00647FA2">
        <w:rPr>
          <w:rFonts w:ascii="Poppins" w:hAnsi="Poppins" w:cs="Poppins"/>
        </w:rPr>
        <w:t xml:space="preserve"> </w:t>
      </w:r>
    </w:p>
    <w:p w14:paraId="5C260C90" w14:textId="401F6AA8" w:rsidR="002B50FF" w:rsidRPr="002B50FF" w:rsidRDefault="0042103B" w:rsidP="00647FA2">
      <w:pPr>
        <w:pStyle w:val="StandardWeb"/>
      </w:pPr>
      <w:r w:rsidRPr="0042103B">
        <w:rPr>
          <w:rFonts w:ascii="Poppins" w:hAnsi="Poppins" w:cs="Poppins"/>
          <w:b/>
          <w:bCs/>
          <w:sz w:val="22"/>
          <w:szCs w:val="22"/>
        </w:rPr>
        <w:t xml:space="preserve">§ 6 </w:t>
      </w:r>
      <w:r w:rsidRPr="0042103B">
        <w:rPr>
          <w:rFonts w:ascii="Poppins" w:hAnsi="Poppins" w:cs="Poppins"/>
          <w:sz w:val="22"/>
          <w:szCs w:val="22"/>
        </w:rPr>
        <w:br/>
      </w:r>
      <w:r w:rsidR="00647FA2" w:rsidRPr="00647FA2">
        <w:rPr>
          <w:rFonts w:ascii="Poppins" w:hAnsi="Poppins" w:cs="Poppins"/>
          <w:sz w:val="22"/>
          <w:szCs w:val="22"/>
        </w:rPr>
        <w:t>Der Mitarbeiter wird auch nach Beendigung des Arbeitsverh</w:t>
      </w:r>
      <w:r w:rsidR="00647FA2">
        <w:rPr>
          <w:rFonts w:ascii="Poppins" w:hAnsi="Poppins" w:cs="Poppins"/>
          <w:sz w:val="22"/>
          <w:szCs w:val="22"/>
        </w:rPr>
        <w:t>ä</w:t>
      </w:r>
      <w:r w:rsidR="00647FA2" w:rsidRPr="00647FA2">
        <w:rPr>
          <w:rFonts w:ascii="Poppins" w:hAnsi="Poppins" w:cs="Poppins"/>
          <w:sz w:val="22"/>
          <w:szCs w:val="22"/>
        </w:rPr>
        <w:t xml:space="preserve">ltnisses Verschwiegenheit </w:t>
      </w:r>
      <w:r w:rsidR="00647FA2">
        <w:rPr>
          <w:rFonts w:ascii="Poppins" w:hAnsi="Poppins" w:cs="Poppins"/>
          <w:sz w:val="22"/>
          <w:szCs w:val="22"/>
        </w:rPr>
        <w:t>ü</w:t>
      </w:r>
      <w:r w:rsidR="00647FA2" w:rsidRPr="00647FA2">
        <w:rPr>
          <w:rFonts w:ascii="Poppins" w:hAnsi="Poppins" w:cs="Poppins"/>
          <w:sz w:val="22"/>
          <w:szCs w:val="22"/>
        </w:rPr>
        <w:t>ber Betriebs- und Gesch</w:t>
      </w:r>
      <w:r w:rsidR="00647FA2">
        <w:rPr>
          <w:rFonts w:ascii="Poppins" w:hAnsi="Poppins" w:cs="Poppins"/>
          <w:sz w:val="22"/>
          <w:szCs w:val="22"/>
        </w:rPr>
        <w:t>ä</w:t>
      </w:r>
      <w:r w:rsidR="00647FA2" w:rsidRPr="00647FA2">
        <w:rPr>
          <w:rFonts w:ascii="Poppins" w:hAnsi="Poppins" w:cs="Poppins"/>
          <w:sz w:val="22"/>
          <w:szCs w:val="22"/>
        </w:rPr>
        <w:t>ftsgeheimnisse sowie den Inhalt dieser Vereinbarung wahren.</w:t>
      </w:r>
      <w:r w:rsidR="00647FA2" w:rsidRPr="00647FA2">
        <w:rPr>
          <w:rFonts w:ascii="Poppins" w:hAnsi="Poppins" w:cs="Poppins"/>
        </w:rPr>
        <w:t xml:space="preserve"> </w:t>
      </w:r>
    </w:p>
    <w:p w14:paraId="00E99612" w14:textId="67EF2B4A" w:rsidR="0058276B" w:rsidRPr="00647FA2" w:rsidRDefault="0042103B" w:rsidP="0058276B">
      <w:pPr>
        <w:pStyle w:val="StandardWeb"/>
      </w:pPr>
      <w:r w:rsidRPr="0042103B">
        <w:rPr>
          <w:rFonts w:ascii="Poppins" w:hAnsi="Poppins" w:cs="Poppins"/>
          <w:b/>
          <w:bCs/>
          <w:sz w:val="22"/>
          <w:szCs w:val="22"/>
        </w:rPr>
        <w:t xml:space="preserve">§ 7 </w:t>
      </w:r>
      <w:r w:rsidRPr="0042103B">
        <w:rPr>
          <w:rFonts w:ascii="Poppins" w:hAnsi="Poppins" w:cs="Poppins"/>
          <w:sz w:val="22"/>
          <w:szCs w:val="22"/>
        </w:rPr>
        <w:br/>
      </w:r>
      <w:r w:rsidR="00647FA2" w:rsidRPr="00647FA2">
        <w:rPr>
          <w:rFonts w:ascii="Poppins" w:hAnsi="Poppins" w:cs="Poppins"/>
          <w:sz w:val="22"/>
          <w:szCs w:val="22"/>
        </w:rPr>
        <w:t>Der Arbeitnehmer wird darauf hingewiesen, dass er bei vorzeitiger einvernehmlicher Beendigung des Arbeitsverh</w:t>
      </w:r>
      <w:r w:rsidR="00647FA2">
        <w:rPr>
          <w:rFonts w:ascii="Poppins" w:hAnsi="Poppins" w:cs="Poppins"/>
          <w:sz w:val="22"/>
          <w:szCs w:val="22"/>
        </w:rPr>
        <w:t>ä</w:t>
      </w:r>
      <w:r w:rsidR="00647FA2" w:rsidRPr="00647FA2">
        <w:rPr>
          <w:rFonts w:ascii="Poppins" w:hAnsi="Poppins" w:cs="Poppins"/>
          <w:sz w:val="22"/>
          <w:szCs w:val="22"/>
        </w:rPr>
        <w:t>ltnisses ohne Einhaltung der K</w:t>
      </w:r>
      <w:r w:rsidR="00647FA2">
        <w:rPr>
          <w:rFonts w:ascii="Poppins" w:hAnsi="Poppins" w:cs="Poppins"/>
          <w:sz w:val="22"/>
          <w:szCs w:val="22"/>
        </w:rPr>
        <w:t>ü</w:t>
      </w:r>
      <w:r w:rsidR="00647FA2" w:rsidRPr="00647FA2">
        <w:rPr>
          <w:rFonts w:ascii="Poppins" w:hAnsi="Poppins" w:cs="Poppins"/>
          <w:sz w:val="22"/>
          <w:szCs w:val="22"/>
        </w:rPr>
        <w:t>ndigungsfrist und ohne dass betriebsbedingte Gr</w:t>
      </w:r>
      <w:r w:rsidR="00647FA2">
        <w:rPr>
          <w:rFonts w:ascii="Poppins" w:hAnsi="Poppins" w:cs="Poppins"/>
          <w:sz w:val="22"/>
          <w:szCs w:val="22"/>
        </w:rPr>
        <w:t>ü</w:t>
      </w:r>
      <w:r w:rsidR="00647FA2" w:rsidRPr="00647FA2">
        <w:rPr>
          <w:rFonts w:ascii="Poppins" w:hAnsi="Poppins" w:cs="Poppins"/>
          <w:sz w:val="22"/>
          <w:szCs w:val="22"/>
        </w:rPr>
        <w:t>nde bestehen, mit einem Ruhen des Arbeitslosengeld-anspruchs und mit einer Sperrzeit von bis zu drei Monaten bei der Agentur f</w:t>
      </w:r>
      <w:r w:rsidR="00647FA2">
        <w:rPr>
          <w:rFonts w:ascii="Poppins" w:hAnsi="Poppins" w:cs="Poppins"/>
          <w:sz w:val="22"/>
          <w:szCs w:val="22"/>
        </w:rPr>
        <w:t>ü</w:t>
      </w:r>
      <w:r w:rsidR="00647FA2" w:rsidRPr="00647FA2">
        <w:rPr>
          <w:rFonts w:ascii="Poppins" w:hAnsi="Poppins" w:cs="Poppins"/>
          <w:sz w:val="22"/>
          <w:szCs w:val="22"/>
        </w:rPr>
        <w:t>r Arbeit rechnen muss, falls er Arbeitslosengeld in Anspruch nehmen m</w:t>
      </w:r>
      <w:r w:rsidR="00647FA2">
        <w:rPr>
          <w:rFonts w:ascii="Poppins" w:hAnsi="Poppins" w:cs="Poppins"/>
          <w:sz w:val="22"/>
          <w:szCs w:val="22"/>
        </w:rPr>
        <w:t>ö</w:t>
      </w:r>
      <w:r w:rsidR="00647FA2" w:rsidRPr="00647FA2">
        <w:rPr>
          <w:rFonts w:ascii="Poppins" w:hAnsi="Poppins" w:cs="Poppins"/>
          <w:sz w:val="22"/>
          <w:szCs w:val="22"/>
        </w:rPr>
        <w:t>chte. Zur Aufrechterhaltung ungek</w:t>
      </w:r>
      <w:r w:rsidR="00647FA2">
        <w:rPr>
          <w:rFonts w:ascii="Poppins" w:hAnsi="Poppins" w:cs="Poppins"/>
          <w:sz w:val="22"/>
          <w:szCs w:val="22"/>
        </w:rPr>
        <w:t>ü</w:t>
      </w:r>
      <w:r w:rsidR="00647FA2" w:rsidRPr="00647FA2">
        <w:rPr>
          <w:rFonts w:ascii="Poppins" w:hAnsi="Poppins" w:cs="Poppins"/>
          <w:sz w:val="22"/>
          <w:szCs w:val="22"/>
        </w:rPr>
        <w:t>rzter Anspr</w:t>
      </w:r>
      <w:r w:rsidR="00647FA2">
        <w:rPr>
          <w:rFonts w:ascii="Poppins" w:hAnsi="Poppins" w:cs="Poppins"/>
          <w:sz w:val="22"/>
          <w:szCs w:val="22"/>
        </w:rPr>
        <w:t>ü</w:t>
      </w:r>
      <w:r w:rsidR="00647FA2" w:rsidRPr="00647FA2">
        <w:rPr>
          <w:rFonts w:ascii="Poppins" w:hAnsi="Poppins" w:cs="Poppins"/>
          <w:sz w:val="22"/>
          <w:szCs w:val="22"/>
        </w:rPr>
        <w:t>che auf Arbeitslosengeld ist der Arbeitnehmer verpflichtet, sich unverz</w:t>
      </w:r>
      <w:r w:rsidR="00647FA2">
        <w:rPr>
          <w:rFonts w:ascii="Poppins" w:hAnsi="Poppins" w:cs="Poppins"/>
          <w:sz w:val="22"/>
          <w:szCs w:val="22"/>
        </w:rPr>
        <w:t>ü</w:t>
      </w:r>
      <w:r w:rsidR="00647FA2" w:rsidRPr="00647FA2">
        <w:rPr>
          <w:rFonts w:ascii="Poppins" w:hAnsi="Poppins" w:cs="Poppins"/>
          <w:sz w:val="22"/>
          <w:szCs w:val="22"/>
        </w:rPr>
        <w:t>glich nach Abschluss dieses Aufhebungsvertrages pers</w:t>
      </w:r>
      <w:r w:rsidR="00647FA2">
        <w:rPr>
          <w:rFonts w:ascii="Poppins" w:hAnsi="Poppins" w:cs="Poppins"/>
          <w:sz w:val="22"/>
          <w:szCs w:val="22"/>
        </w:rPr>
        <w:t>ö</w:t>
      </w:r>
      <w:r w:rsidR="00647FA2" w:rsidRPr="00647FA2">
        <w:rPr>
          <w:rFonts w:ascii="Poppins" w:hAnsi="Poppins" w:cs="Poppins"/>
          <w:sz w:val="22"/>
          <w:szCs w:val="22"/>
        </w:rPr>
        <w:t>nlich beim Arbeitsamt arbeitssuchend zu melden.</w:t>
      </w:r>
      <w:r w:rsidR="00647FA2" w:rsidRPr="00647FA2">
        <w:rPr>
          <w:rFonts w:ascii="Poppins" w:hAnsi="Poppins" w:cs="Poppins"/>
        </w:rPr>
        <w:t xml:space="preserve"> </w:t>
      </w:r>
    </w:p>
    <w:p w14:paraId="02968BF2" w14:textId="6B578896" w:rsidR="00647FA2" w:rsidRDefault="0058276B" w:rsidP="00647FA2">
      <w:pPr>
        <w:pStyle w:val="StandardWeb"/>
        <w:rPr>
          <w:rFonts w:ascii="Poppins" w:hAnsi="Poppins" w:cs="Poppins"/>
        </w:rPr>
      </w:pPr>
      <w:r w:rsidRPr="0042103B">
        <w:rPr>
          <w:rFonts w:ascii="Poppins" w:hAnsi="Poppins" w:cs="Poppins"/>
          <w:b/>
          <w:bCs/>
          <w:sz w:val="22"/>
          <w:szCs w:val="22"/>
        </w:rPr>
        <w:t xml:space="preserve">§ </w:t>
      </w:r>
      <w:r w:rsidR="00647FA2">
        <w:rPr>
          <w:rFonts w:ascii="Poppins" w:hAnsi="Poppins" w:cs="Poppins"/>
          <w:b/>
          <w:bCs/>
          <w:sz w:val="22"/>
          <w:szCs w:val="22"/>
        </w:rPr>
        <w:t>8</w:t>
      </w:r>
      <w:r w:rsidRPr="0042103B">
        <w:rPr>
          <w:rFonts w:ascii="Poppins" w:hAnsi="Poppins" w:cs="Poppins"/>
          <w:sz w:val="22"/>
          <w:szCs w:val="22"/>
        </w:rPr>
        <w:br/>
      </w:r>
      <w:r w:rsidR="00647FA2" w:rsidRPr="00647FA2">
        <w:rPr>
          <w:rFonts w:ascii="Poppins" w:hAnsi="Poppins" w:cs="Poppins"/>
          <w:sz w:val="22"/>
          <w:szCs w:val="22"/>
        </w:rPr>
        <w:t>Der Arbeitnehmer erh</w:t>
      </w:r>
      <w:r w:rsidR="00647FA2">
        <w:rPr>
          <w:rFonts w:ascii="Poppins" w:hAnsi="Poppins" w:cs="Poppins"/>
          <w:sz w:val="22"/>
          <w:szCs w:val="22"/>
        </w:rPr>
        <w:t>ä</w:t>
      </w:r>
      <w:r w:rsidR="00647FA2" w:rsidRPr="00647FA2">
        <w:rPr>
          <w:rFonts w:ascii="Poppins" w:hAnsi="Poppins" w:cs="Poppins"/>
          <w:sz w:val="22"/>
          <w:szCs w:val="22"/>
        </w:rPr>
        <w:t>lt vom Arbeitgeber ein wohlwollendes, seinem beruflichen Fortkommen dienendes Endzeugnis.</w:t>
      </w:r>
      <w:r w:rsidR="00647FA2" w:rsidRPr="00647FA2">
        <w:rPr>
          <w:rFonts w:ascii="Poppins" w:hAnsi="Poppins" w:cs="Poppins"/>
        </w:rPr>
        <w:t xml:space="preserve"> </w:t>
      </w:r>
    </w:p>
    <w:p w14:paraId="052D139D" w14:textId="16D67C98" w:rsidR="00647FA2" w:rsidRPr="00647FA2" w:rsidRDefault="00647FA2" w:rsidP="00647FA2">
      <w:pPr>
        <w:pStyle w:val="StandardWeb"/>
      </w:pPr>
      <w:r w:rsidRPr="0042103B">
        <w:rPr>
          <w:rFonts w:ascii="Poppins" w:hAnsi="Poppins" w:cs="Poppins"/>
          <w:b/>
          <w:bCs/>
          <w:sz w:val="22"/>
          <w:szCs w:val="22"/>
        </w:rPr>
        <w:lastRenderedPageBreak/>
        <w:t xml:space="preserve">§ </w:t>
      </w:r>
      <w:r>
        <w:rPr>
          <w:rFonts w:ascii="Poppins" w:hAnsi="Poppins" w:cs="Poppins"/>
          <w:b/>
          <w:bCs/>
          <w:sz w:val="22"/>
          <w:szCs w:val="22"/>
        </w:rPr>
        <w:t>9</w:t>
      </w:r>
      <w:r w:rsidRPr="0042103B">
        <w:rPr>
          <w:rFonts w:ascii="Poppins" w:hAnsi="Poppins" w:cs="Poppins"/>
          <w:sz w:val="22"/>
          <w:szCs w:val="22"/>
        </w:rPr>
        <w:br/>
      </w:r>
      <w:r w:rsidRPr="00647FA2">
        <w:rPr>
          <w:rFonts w:ascii="Poppins" w:hAnsi="Poppins" w:cs="Poppins"/>
          <w:sz w:val="22"/>
          <w:szCs w:val="22"/>
        </w:rPr>
        <w:t>Die Vertragschließenden sind sich einig, dass mit Erf</w:t>
      </w:r>
      <w:r>
        <w:rPr>
          <w:rFonts w:ascii="Poppins" w:hAnsi="Poppins" w:cs="Poppins"/>
          <w:sz w:val="22"/>
          <w:szCs w:val="22"/>
        </w:rPr>
        <w:t>ü</w:t>
      </w:r>
      <w:r w:rsidRPr="00647FA2">
        <w:rPr>
          <w:rFonts w:ascii="Poppins" w:hAnsi="Poppins" w:cs="Poppins"/>
          <w:sz w:val="22"/>
          <w:szCs w:val="22"/>
        </w:rPr>
        <w:t>llung der vorstehenden Verpflichtungen s</w:t>
      </w:r>
      <w:r>
        <w:rPr>
          <w:rFonts w:ascii="Poppins" w:hAnsi="Poppins" w:cs="Poppins"/>
          <w:sz w:val="22"/>
          <w:szCs w:val="22"/>
        </w:rPr>
        <w:t>ä</w:t>
      </w:r>
      <w:r w:rsidRPr="00647FA2">
        <w:rPr>
          <w:rFonts w:ascii="Poppins" w:hAnsi="Poppins" w:cs="Poppins"/>
          <w:sz w:val="22"/>
          <w:szCs w:val="22"/>
        </w:rPr>
        <w:t>mtliche Anspr</w:t>
      </w:r>
      <w:r>
        <w:rPr>
          <w:rFonts w:ascii="Poppins" w:hAnsi="Poppins" w:cs="Poppins"/>
          <w:sz w:val="22"/>
          <w:szCs w:val="22"/>
        </w:rPr>
        <w:t>ü</w:t>
      </w:r>
      <w:r w:rsidRPr="00647FA2">
        <w:rPr>
          <w:rFonts w:ascii="Poppins" w:hAnsi="Poppins" w:cs="Poppins"/>
          <w:sz w:val="22"/>
          <w:szCs w:val="22"/>
        </w:rPr>
        <w:t>che aus und in Verbindung mit dem Arbeitsverh</w:t>
      </w:r>
      <w:r>
        <w:rPr>
          <w:rFonts w:ascii="Poppins" w:hAnsi="Poppins" w:cs="Poppins"/>
          <w:sz w:val="22"/>
          <w:szCs w:val="22"/>
        </w:rPr>
        <w:t>ä</w:t>
      </w:r>
      <w:r w:rsidRPr="00647FA2">
        <w:rPr>
          <w:rFonts w:ascii="Poppins" w:hAnsi="Poppins" w:cs="Poppins"/>
          <w:sz w:val="22"/>
          <w:szCs w:val="22"/>
        </w:rPr>
        <w:t>ltnis, gleich aus welchem Rechtsgrund, erledigt sind.</w:t>
      </w:r>
      <w:r w:rsidRPr="00647FA2">
        <w:rPr>
          <w:rFonts w:ascii="Poppins" w:hAnsi="Poppins" w:cs="Poppins"/>
        </w:rPr>
        <w:t xml:space="preserve"> </w:t>
      </w:r>
    </w:p>
    <w:p w14:paraId="2743E87A" w14:textId="02757E69" w:rsidR="002B50FF" w:rsidRDefault="00647FA2" w:rsidP="00647FA2">
      <w:pPr>
        <w:pStyle w:val="StandardWeb"/>
        <w:rPr>
          <w:rFonts w:ascii="Poppins" w:hAnsi="Poppins" w:cs="Poppins"/>
        </w:rPr>
      </w:pPr>
      <w:r w:rsidRPr="0042103B">
        <w:rPr>
          <w:rFonts w:ascii="Poppins" w:hAnsi="Poppins" w:cs="Poppins"/>
          <w:b/>
          <w:bCs/>
          <w:sz w:val="22"/>
          <w:szCs w:val="22"/>
        </w:rPr>
        <w:t xml:space="preserve">§ </w:t>
      </w:r>
      <w:r>
        <w:rPr>
          <w:rFonts w:ascii="Poppins" w:hAnsi="Poppins" w:cs="Poppins"/>
          <w:b/>
          <w:bCs/>
          <w:sz w:val="22"/>
          <w:szCs w:val="22"/>
        </w:rPr>
        <w:t>10</w:t>
      </w:r>
      <w:r w:rsidRPr="0042103B">
        <w:rPr>
          <w:rFonts w:ascii="Poppins" w:hAnsi="Poppins" w:cs="Poppins"/>
          <w:sz w:val="22"/>
          <w:szCs w:val="22"/>
        </w:rPr>
        <w:br/>
      </w:r>
      <w:r w:rsidRPr="00647FA2">
        <w:rPr>
          <w:rFonts w:ascii="Poppins" w:hAnsi="Poppins" w:cs="Poppins"/>
          <w:sz w:val="22"/>
          <w:szCs w:val="22"/>
        </w:rPr>
        <w:t>Sollte eine Bestimmung dieser Vereinbarung unwirksam sein oder werden, so l</w:t>
      </w:r>
      <w:r>
        <w:rPr>
          <w:rFonts w:ascii="Poppins" w:hAnsi="Poppins" w:cs="Poppins"/>
          <w:sz w:val="22"/>
          <w:szCs w:val="22"/>
        </w:rPr>
        <w:t>ä</w:t>
      </w:r>
      <w:r w:rsidRPr="00647FA2">
        <w:rPr>
          <w:rFonts w:ascii="Poppins" w:hAnsi="Poppins" w:cs="Poppins"/>
          <w:sz w:val="22"/>
          <w:szCs w:val="22"/>
        </w:rPr>
        <w:t xml:space="preserve">sst dies die Wirksamkeit der </w:t>
      </w:r>
      <w:r>
        <w:rPr>
          <w:rFonts w:ascii="Poppins" w:hAnsi="Poppins" w:cs="Poppins"/>
          <w:sz w:val="22"/>
          <w:szCs w:val="22"/>
        </w:rPr>
        <w:t>ü</w:t>
      </w:r>
      <w:r w:rsidRPr="00647FA2">
        <w:rPr>
          <w:rFonts w:ascii="Poppins" w:hAnsi="Poppins" w:cs="Poppins"/>
          <w:sz w:val="22"/>
          <w:szCs w:val="22"/>
        </w:rPr>
        <w:t>brigen Abreden unber</w:t>
      </w:r>
      <w:r>
        <w:rPr>
          <w:rFonts w:ascii="Poppins" w:hAnsi="Poppins" w:cs="Poppins"/>
          <w:sz w:val="22"/>
          <w:szCs w:val="22"/>
        </w:rPr>
        <w:t>ü</w:t>
      </w:r>
      <w:r w:rsidRPr="00647FA2">
        <w:rPr>
          <w:rFonts w:ascii="Poppins" w:hAnsi="Poppins" w:cs="Poppins"/>
          <w:sz w:val="22"/>
          <w:szCs w:val="22"/>
        </w:rPr>
        <w:t>hrt. Die Parteien werden eine unwirksame Regelung durch eine wirksame, dem Parteiwillen m</w:t>
      </w:r>
      <w:r>
        <w:rPr>
          <w:rFonts w:ascii="Poppins" w:hAnsi="Poppins" w:cs="Poppins"/>
          <w:sz w:val="22"/>
          <w:szCs w:val="22"/>
        </w:rPr>
        <w:t>ö</w:t>
      </w:r>
      <w:r w:rsidRPr="00647FA2">
        <w:rPr>
          <w:rFonts w:ascii="Poppins" w:hAnsi="Poppins" w:cs="Poppins"/>
          <w:sz w:val="22"/>
          <w:szCs w:val="22"/>
        </w:rPr>
        <w:t>glichst nahekommende Regelung ersetzen.</w:t>
      </w:r>
      <w:r w:rsidRPr="00647FA2">
        <w:rPr>
          <w:rFonts w:ascii="Poppins" w:hAnsi="Poppins" w:cs="Poppins"/>
        </w:rPr>
        <w:t xml:space="preserve"> </w:t>
      </w:r>
    </w:p>
    <w:p w14:paraId="5878A61F" w14:textId="77777777" w:rsidR="00647FA2" w:rsidRPr="00647FA2" w:rsidRDefault="00647FA2" w:rsidP="00647FA2">
      <w:pPr>
        <w:pStyle w:val="StandardWeb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2"/>
      </w:tblGrid>
      <w:tr w:rsidR="0042103B" w14:paraId="1E4F7A93" w14:textId="77777777" w:rsidTr="0042103B">
        <w:tc>
          <w:tcPr>
            <w:tcW w:w="4532" w:type="dxa"/>
          </w:tcPr>
          <w:p w14:paraId="7B5CF7C8" w14:textId="0B40EEE5" w:rsidR="0042103B" w:rsidRDefault="0042103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 w:rsidRPr="00DA30BA">
              <w:rPr>
                <w:rFonts w:ascii="Poppins" w:hAnsi="Poppins" w:cs="Poppins"/>
                <w:color w:val="000000"/>
              </w:rPr>
              <w:t>________________________</w:t>
            </w:r>
            <w:r w:rsidRPr="00DA30BA">
              <w:rPr>
                <w:rFonts w:ascii="Poppins" w:hAnsi="Poppins" w:cs="Poppins"/>
                <w:color w:val="000000"/>
              </w:rPr>
              <w:br/>
            </w:r>
            <w:r>
              <w:rPr>
                <w:rFonts w:ascii="Poppins" w:hAnsi="Poppins" w:cs="Poppins"/>
                <w:color w:val="000000"/>
              </w:rPr>
              <w:t>Ort, Datum</w:t>
            </w:r>
            <w:r w:rsidRPr="00DA30BA">
              <w:rPr>
                <w:rFonts w:ascii="Poppins" w:hAnsi="Poppins" w:cs="Poppins"/>
                <w:color w:val="000000"/>
              </w:rPr>
              <w:t xml:space="preserve"> </w:t>
            </w:r>
            <w:r w:rsidRPr="00DA30BA">
              <w:rPr>
                <w:rFonts w:ascii="Poppins" w:hAnsi="Poppins" w:cs="Poppins"/>
                <w:color w:val="000000"/>
              </w:rPr>
              <w:br/>
            </w:r>
          </w:p>
        </w:tc>
        <w:tc>
          <w:tcPr>
            <w:tcW w:w="4532" w:type="dxa"/>
          </w:tcPr>
          <w:p w14:paraId="389A9B95" w14:textId="551974F9" w:rsidR="0042103B" w:rsidRDefault="0042103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 w:rsidRPr="00DA30BA">
              <w:rPr>
                <w:rFonts w:ascii="Poppins" w:hAnsi="Poppins" w:cs="Poppins"/>
                <w:color w:val="000000"/>
              </w:rPr>
              <w:t>________________________</w:t>
            </w:r>
            <w:r w:rsidRPr="00DA30BA">
              <w:rPr>
                <w:rFonts w:ascii="Poppins" w:hAnsi="Poppins" w:cs="Poppins"/>
                <w:color w:val="000000"/>
              </w:rPr>
              <w:br/>
            </w:r>
            <w:r>
              <w:rPr>
                <w:rFonts w:ascii="Poppins" w:hAnsi="Poppins" w:cs="Poppins"/>
                <w:color w:val="000000"/>
              </w:rPr>
              <w:t>Ort, Datum</w:t>
            </w:r>
            <w:r w:rsidRPr="00DA30BA">
              <w:rPr>
                <w:rFonts w:ascii="Poppins" w:hAnsi="Poppins" w:cs="Poppins"/>
                <w:color w:val="000000"/>
              </w:rPr>
              <w:t xml:space="preserve"> </w:t>
            </w:r>
            <w:r w:rsidRPr="00DA30BA">
              <w:rPr>
                <w:rFonts w:ascii="Poppins" w:hAnsi="Poppins" w:cs="Poppins"/>
                <w:color w:val="000000"/>
              </w:rPr>
              <w:br/>
            </w:r>
          </w:p>
        </w:tc>
      </w:tr>
      <w:tr w:rsidR="0042103B" w14:paraId="3E3A65F5" w14:textId="77777777" w:rsidTr="0042103B">
        <w:tc>
          <w:tcPr>
            <w:tcW w:w="4532" w:type="dxa"/>
          </w:tcPr>
          <w:p w14:paraId="6A1E0BE7" w14:textId="008DA9B7" w:rsidR="0042103B" w:rsidRDefault="0042103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 w:rsidRPr="00DA30BA">
              <w:rPr>
                <w:rFonts w:ascii="Poppins" w:hAnsi="Poppins" w:cs="Poppins"/>
                <w:color w:val="000000"/>
              </w:rPr>
              <w:t>________________________</w:t>
            </w:r>
            <w:r w:rsidRPr="00DA30BA">
              <w:rPr>
                <w:rFonts w:ascii="Poppins" w:hAnsi="Poppins" w:cs="Poppins"/>
                <w:color w:val="000000"/>
              </w:rPr>
              <w:br/>
            </w:r>
            <w:r>
              <w:rPr>
                <w:rFonts w:ascii="Poppins" w:hAnsi="Poppins" w:cs="Poppins"/>
                <w:color w:val="000000"/>
              </w:rPr>
              <w:t>Unterschrift Arbeitgeber</w:t>
            </w:r>
            <w:r w:rsidRPr="00DA30BA">
              <w:rPr>
                <w:rFonts w:ascii="Poppins" w:hAnsi="Poppins" w:cs="Poppins"/>
                <w:color w:val="000000"/>
              </w:rPr>
              <w:t xml:space="preserve"> </w:t>
            </w:r>
          </w:p>
        </w:tc>
        <w:tc>
          <w:tcPr>
            <w:tcW w:w="4532" w:type="dxa"/>
          </w:tcPr>
          <w:p w14:paraId="1DBB8718" w14:textId="55B486E7" w:rsidR="0042103B" w:rsidRDefault="0042103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 w:rsidRPr="00DA30BA">
              <w:rPr>
                <w:rFonts w:ascii="Poppins" w:hAnsi="Poppins" w:cs="Poppins"/>
                <w:color w:val="000000"/>
              </w:rPr>
              <w:t>________________________</w:t>
            </w:r>
            <w:r w:rsidRPr="00DA30BA">
              <w:rPr>
                <w:rFonts w:ascii="Poppins" w:hAnsi="Poppins" w:cs="Poppins"/>
                <w:color w:val="000000"/>
              </w:rPr>
              <w:br/>
            </w:r>
            <w:r>
              <w:rPr>
                <w:rFonts w:ascii="Poppins" w:hAnsi="Poppins" w:cs="Poppins"/>
                <w:color w:val="000000"/>
              </w:rPr>
              <w:t>Unterschrift Arbeitnehmer</w:t>
            </w:r>
            <w:r w:rsidRPr="00DA30BA">
              <w:rPr>
                <w:rFonts w:ascii="Poppins" w:hAnsi="Poppins" w:cs="Poppins"/>
                <w:color w:val="000000"/>
              </w:rPr>
              <w:t xml:space="preserve"> </w:t>
            </w:r>
          </w:p>
        </w:tc>
      </w:tr>
    </w:tbl>
    <w:p w14:paraId="6F3D786A" w14:textId="62D78171" w:rsidR="008521D1" w:rsidRPr="0042103B" w:rsidRDefault="008521D1" w:rsidP="00B05E32">
      <w:pPr>
        <w:spacing w:before="100" w:beforeAutospacing="1" w:after="100" w:afterAutospacing="1"/>
        <w:rPr>
          <w:rFonts w:ascii="Poppins" w:eastAsia="Times New Roman" w:hAnsi="Poppins" w:cs="Poppins"/>
        </w:rPr>
      </w:pPr>
    </w:p>
    <w:sectPr w:rsidR="008521D1" w:rsidRPr="0042103B" w:rsidSect="002E5E47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C3824" w14:textId="77777777" w:rsidR="007F5366" w:rsidRDefault="007F5366" w:rsidP="0057290F">
      <w:r>
        <w:separator/>
      </w:r>
    </w:p>
  </w:endnote>
  <w:endnote w:type="continuationSeparator" w:id="0">
    <w:p w14:paraId="1850BEF9" w14:textId="77777777" w:rsidR="007F5366" w:rsidRDefault="007F5366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Console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36FA1" w14:textId="77777777" w:rsidR="007F5366" w:rsidRDefault="007F5366" w:rsidP="0057290F">
      <w:r>
        <w:separator/>
      </w:r>
    </w:p>
  </w:footnote>
  <w:footnote w:type="continuationSeparator" w:id="0">
    <w:p w14:paraId="3DE00F49" w14:textId="77777777" w:rsidR="007F5366" w:rsidRDefault="007F5366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F577E"/>
    <w:multiLevelType w:val="multilevel"/>
    <w:tmpl w:val="71F42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A17DA"/>
    <w:multiLevelType w:val="multilevel"/>
    <w:tmpl w:val="6A44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0008075">
    <w:abstractNumId w:val="1"/>
  </w:num>
  <w:num w:numId="2" w16cid:durableId="957176958">
    <w:abstractNumId w:val="2"/>
  </w:num>
  <w:num w:numId="3" w16cid:durableId="187715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47563"/>
    <w:rsid w:val="00054A1F"/>
    <w:rsid w:val="000612CB"/>
    <w:rsid w:val="00083AB1"/>
    <w:rsid w:val="000F2D71"/>
    <w:rsid w:val="0011315C"/>
    <w:rsid w:val="001626D9"/>
    <w:rsid w:val="00192E78"/>
    <w:rsid w:val="00194849"/>
    <w:rsid w:val="00197568"/>
    <w:rsid w:val="001F0C15"/>
    <w:rsid w:val="00213B4A"/>
    <w:rsid w:val="00241578"/>
    <w:rsid w:val="00247103"/>
    <w:rsid w:val="002A43CB"/>
    <w:rsid w:val="002B50FF"/>
    <w:rsid w:val="002E5E47"/>
    <w:rsid w:val="002F27EE"/>
    <w:rsid w:val="002F28BE"/>
    <w:rsid w:val="0034307A"/>
    <w:rsid w:val="003576E8"/>
    <w:rsid w:val="00374D77"/>
    <w:rsid w:val="0042103B"/>
    <w:rsid w:val="0047392F"/>
    <w:rsid w:val="00475FA4"/>
    <w:rsid w:val="00483643"/>
    <w:rsid w:val="004E2402"/>
    <w:rsid w:val="0050057C"/>
    <w:rsid w:val="005214C0"/>
    <w:rsid w:val="0057290F"/>
    <w:rsid w:val="00576A45"/>
    <w:rsid w:val="00581456"/>
    <w:rsid w:val="0058276B"/>
    <w:rsid w:val="005C7AE5"/>
    <w:rsid w:val="005E6730"/>
    <w:rsid w:val="00646602"/>
    <w:rsid w:val="00647FA2"/>
    <w:rsid w:val="0066417D"/>
    <w:rsid w:val="006F6A54"/>
    <w:rsid w:val="00710C99"/>
    <w:rsid w:val="00754379"/>
    <w:rsid w:val="007F5366"/>
    <w:rsid w:val="0081177E"/>
    <w:rsid w:val="00833A67"/>
    <w:rsid w:val="008521D1"/>
    <w:rsid w:val="00891D15"/>
    <w:rsid w:val="009A42F0"/>
    <w:rsid w:val="009B532C"/>
    <w:rsid w:val="009C046C"/>
    <w:rsid w:val="00A703A6"/>
    <w:rsid w:val="00A954F9"/>
    <w:rsid w:val="00AA1E34"/>
    <w:rsid w:val="00AC615B"/>
    <w:rsid w:val="00AF7EEB"/>
    <w:rsid w:val="00B05E32"/>
    <w:rsid w:val="00B74FCD"/>
    <w:rsid w:val="00BB2B35"/>
    <w:rsid w:val="00BE39AE"/>
    <w:rsid w:val="00BF153D"/>
    <w:rsid w:val="00BF7C76"/>
    <w:rsid w:val="00C72017"/>
    <w:rsid w:val="00CA030F"/>
    <w:rsid w:val="00CB45C1"/>
    <w:rsid w:val="00CB559E"/>
    <w:rsid w:val="00CC16AD"/>
    <w:rsid w:val="00CC6B94"/>
    <w:rsid w:val="00CD213C"/>
    <w:rsid w:val="00CD5C2F"/>
    <w:rsid w:val="00CF3E89"/>
    <w:rsid w:val="00CF6109"/>
    <w:rsid w:val="00D306F3"/>
    <w:rsid w:val="00DA30BA"/>
    <w:rsid w:val="00DB2FDC"/>
    <w:rsid w:val="00DD4220"/>
    <w:rsid w:val="00DE02ED"/>
    <w:rsid w:val="00E00A95"/>
    <w:rsid w:val="00E01FB4"/>
    <w:rsid w:val="00E224FE"/>
    <w:rsid w:val="00E23BEA"/>
    <w:rsid w:val="00E33DC8"/>
    <w:rsid w:val="00E66975"/>
    <w:rsid w:val="00E86779"/>
    <w:rsid w:val="00E90CB1"/>
    <w:rsid w:val="00EF62E3"/>
    <w:rsid w:val="00F3351C"/>
    <w:rsid w:val="00F4739D"/>
    <w:rsid w:val="00F57786"/>
    <w:rsid w:val="00F65181"/>
    <w:rsid w:val="00FB1E36"/>
    <w:rsid w:val="00FB33B0"/>
    <w:rsid w:val="00FE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9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5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10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5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4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7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1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8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8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6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0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6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4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9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4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6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5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6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5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1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593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2023-04-06T15:38:00Z</cp:lastPrinted>
  <dcterms:created xsi:type="dcterms:W3CDTF">2024-08-02T14:14:00Z</dcterms:created>
  <dcterms:modified xsi:type="dcterms:W3CDTF">2024-08-02T14:14:00Z</dcterms:modified>
</cp:coreProperties>
</file>